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3D6" w:rsidRPr="00FA7B5A" w:rsidRDefault="00FA7B5A" w:rsidP="00FA7B5A">
      <w:pPr>
        <w:rPr>
          <w:rFonts w:ascii="Calibri" w:hAnsi="Calibri" w:cs="CenturyGothic,Bold"/>
          <w:bCs/>
        </w:rPr>
      </w:pPr>
      <w:bookmarkStart w:id="0" w:name="_GoBack"/>
      <w:bookmarkEnd w:id="0"/>
      <w:r w:rsidRPr="00FA7B5A">
        <w:rPr>
          <w:rFonts w:ascii="Calibri" w:hAnsi="Calibri" w:cs="CenturyGothic,Bold"/>
          <w:b/>
          <w:bCs/>
          <w:u w:val="single"/>
        </w:rPr>
        <w:t xml:space="preserve">SNC2D – </w:t>
      </w:r>
      <w:r w:rsidR="00F833D6" w:rsidRPr="00FA7B5A">
        <w:rPr>
          <w:rFonts w:ascii="Calibri" w:hAnsi="Calibri" w:cs="CenturyGothic,Bold"/>
          <w:b/>
          <w:bCs/>
          <w:u w:val="single"/>
        </w:rPr>
        <w:t>The</w:t>
      </w:r>
      <w:r w:rsidRPr="00FA7B5A">
        <w:rPr>
          <w:rFonts w:ascii="Calibri" w:hAnsi="Calibri" w:cs="CenturyGothic,Bold"/>
          <w:b/>
          <w:bCs/>
          <w:u w:val="single"/>
        </w:rPr>
        <w:t xml:space="preserve"> </w:t>
      </w:r>
      <w:r w:rsidR="00F833D6" w:rsidRPr="00FA7B5A">
        <w:rPr>
          <w:rFonts w:ascii="Calibri" w:hAnsi="Calibri" w:cs="CenturyGothic,Bold"/>
          <w:b/>
          <w:bCs/>
          <w:u w:val="single"/>
        </w:rPr>
        <w:t xml:space="preserve">Scientific Method: </w:t>
      </w:r>
      <w:r w:rsidR="00BF32DA" w:rsidRPr="00FA7B5A">
        <w:rPr>
          <w:rFonts w:ascii="Calibri" w:hAnsi="Calibri" w:cs="CenturyGothic,Bold"/>
          <w:b/>
          <w:bCs/>
          <w:u w:val="single"/>
        </w:rPr>
        <w:t>A Walk on the Beach</w:t>
      </w:r>
      <w:r>
        <w:rPr>
          <w:rFonts w:ascii="Calibri" w:hAnsi="Calibri" w:cs="CenturyGothic,Bold"/>
          <w:bCs/>
        </w:rPr>
        <w:tab/>
      </w:r>
      <w:r>
        <w:rPr>
          <w:rFonts w:ascii="Calibri" w:hAnsi="Calibri" w:cs="CenturyGothic,Bold"/>
          <w:bCs/>
        </w:rPr>
        <w:tab/>
      </w:r>
      <w:r>
        <w:rPr>
          <w:rFonts w:ascii="Calibri" w:hAnsi="Calibri" w:cs="CenturyGothic,Bold"/>
          <w:bCs/>
        </w:rPr>
        <w:tab/>
        <w:t>Date____________________</w:t>
      </w:r>
    </w:p>
    <w:p w:rsidR="00BF32DA" w:rsidRPr="00D02A2B" w:rsidRDefault="00BF32DA" w:rsidP="00FA7B5A">
      <w:pPr>
        <w:rPr>
          <w:rFonts w:ascii="Calibri" w:hAnsi="Calibri" w:cs="CenturyGothic,Bold"/>
          <w:b/>
          <w:bCs/>
        </w:rPr>
      </w:pPr>
    </w:p>
    <w:p w:rsidR="00F833D6" w:rsidRPr="00FA7B5A" w:rsidRDefault="00F833D6" w:rsidP="00FA7B5A">
      <w:pPr>
        <w:rPr>
          <w:rFonts w:ascii="Calibri" w:hAnsi="Calibri" w:cs="CenturyGothic"/>
        </w:rPr>
      </w:pPr>
      <w:r w:rsidRPr="00FA7B5A">
        <w:rPr>
          <w:rFonts w:ascii="Calibri" w:hAnsi="Calibri" w:cs="CenturyGothic"/>
        </w:rPr>
        <w:t>1. Number the statements below in correct order of Scientific Method.</w:t>
      </w:r>
    </w:p>
    <w:p w:rsidR="00F833D6" w:rsidRPr="00FA7B5A" w:rsidRDefault="00F833D6" w:rsidP="00FA7B5A">
      <w:pPr>
        <w:rPr>
          <w:rFonts w:ascii="Calibri" w:hAnsi="Calibri" w:cs="CenturyGothic"/>
        </w:rPr>
      </w:pPr>
    </w:p>
    <w:tbl>
      <w:tblPr>
        <w:tblStyle w:val="TableGrid"/>
        <w:tblW w:w="0" w:type="auto"/>
        <w:tblInd w:w="108" w:type="dxa"/>
        <w:tblLook w:val="04A0" w:firstRow="1" w:lastRow="0" w:firstColumn="1" w:lastColumn="0" w:noHBand="0" w:noVBand="1"/>
      </w:tblPr>
      <w:tblGrid>
        <w:gridCol w:w="993"/>
        <w:gridCol w:w="425"/>
        <w:gridCol w:w="8505"/>
      </w:tblGrid>
      <w:tr w:rsidR="006258B2" w:rsidRPr="00FA7B5A" w:rsidTr="00FA7B5A">
        <w:trPr>
          <w:trHeight w:val="1020"/>
        </w:trPr>
        <w:tc>
          <w:tcPr>
            <w:tcW w:w="993" w:type="dxa"/>
            <w:vAlign w:val="center"/>
          </w:tcPr>
          <w:p w:rsidR="006258B2" w:rsidRPr="00FA7B5A" w:rsidRDefault="006258B2" w:rsidP="00FA7B5A">
            <w:pPr>
              <w:rPr>
                <w:rFonts w:ascii="Calibri" w:hAnsi="Calibri" w:cs="CenturyGothic"/>
              </w:rPr>
            </w:pPr>
          </w:p>
        </w:tc>
        <w:tc>
          <w:tcPr>
            <w:tcW w:w="425" w:type="dxa"/>
            <w:vAlign w:val="center"/>
          </w:tcPr>
          <w:p w:rsidR="006258B2" w:rsidRPr="00FA7B5A" w:rsidRDefault="006258B2" w:rsidP="00FA7B5A">
            <w:pPr>
              <w:rPr>
                <w:rFonts w:ascii="Calibri" w:hAnsi="Calibri" w:cs="CenturyGothic"/>
              </w:rPr>
            </w:pPr>
            <w:r w:rsidRPr="00FA7B5A">
              <w:rPr>
                <w:rFonts w:ascii="Calibri" w:hAnsi="Calibri" w:cs="CenturyGothic"/>
              </w:rPr>
              <w:t>A</w:t>
            </w:r>
          </w:p>
        </w:tc>
        <w:tc>
          <w:tcPr>
            <w:tcW w:w="8505" w:type="dxa"/>
            <w:vAlign w:val="center"/>
          </w:tcPr>
          <w:p w:rsidR="006258B2" w:rsidRPr="00FA7B5A" w:rsidRDefault="006258B2" w:rsidP="00FA7B5A">
            <w:pPr>
              <w:rPr>
                <w:rFonts w:ascii="Calibri" w:hAnsi="Calibri" w:cs="CenturyGothic"/>
              </w:rPr>
            </w:pPr>
            <w:r w:rsidRPr="00FA7B5A">
              <w:rPr>
                <w:rFonts w:ascii="Calibri" w:hAnsi="Calibri" w:cs="CenturyGothic"/>
              </w:rPr>
              <w:t>The scientist goes back to the lab and does the following:</w:t>
            </w:r>
          </w:p>
          <w:p w:rsidR="006258B2" w:rsidRPr="00FA7B5A" w:rsidRDefault="006258B2" w:rsidP="00FA7B5A">
            <w:pPr>
              <w:rPr>
                <w:rFonts w:ascii="Calibri" w:hAnsi="Calibri" w:cs="CenturyGothic"/>
              </w:rPr>
            </w:pPr>
            <w:r w:rsidRPr="00FA7B5A">
              <w:rPr>
                <w:rFonts w:ascii="Calibri" w:hAnsi="Calibri" w:cs="CenturyGothic"/>
              </w:rPr>
              <w:t>1. Fills two beakers with 1L of fresh water.</w:t>
            </w:r>
          </w:p>
          <w:p w:rsidR="006258B2" w:rsidRPr="00FA7B5A" w:rsidRDefault="006258B2" w:rsidP="00FA7B5A">
            <w:pPr>
              <w:rPr>
                <w:rFonts w:ascii="Calibri" w:hAnsi="Calibri" w:cs="CenturyGothic"/>
              </w:rPr>
            </w:pPr>
            <w:r w:rsidRPr="00FA7B5A">
              <w:rPr>
                <w:rFonts w:ascii="Calibri" w:hAnsi="Calibri" w:cs="CenturyGothic"/>
              </w:rPr>
              <w:t>2. Dissolves 35 g of salt in one of the beakers.</w:t>
            </w:r>
          </w:p>
          <w:p w:rsidR="006258B2" w:rsidRPr="00FA7B5A" w:rsidRDefault="006258B2" w:rsidP="00FA7B5A">
            <w:pPr>
              <w:rPr>
                <w:rFonts w:ascii="Calibri" w:hAnsi="Calibri" w:cs="CenturyGothic"/>
              </w:rPr>
            </w:pPr>
            <w:r w:rsidRPr="00FA7B5A">
              <w:rPr>
                <w:rFonts w:ascii="Calibri" w:hAnsi="Calibri" w:cs="CenturyGothic"/>
              </w:rPr>
              <w:t>3. Places both beakers in a freezer at a temp. of -5</w:t>
            </w:r>
            <w:r w:rsidRPr="00FA7B5A">
              <w:rPr>
                <w:rFonts w:ascii="Calibri" w:hAnsi="Calibri" w:cs="CenturyGothic"/>
              </w:rPr>
              <w:sym w:font="Symbol" w:char="F0B0"/>
            </w:r>
            <w:r w:rsidRPr="00FA7B5A">
              <w:rPr>
                <w:rFonts w:ascii="Calibri" w:hAnsi="Calibri" w:cs="CenturyGothic"/>
              </w:rPr>
              <w:t>C.</w:t>
            </w:r>
          </w:p>
          <w:p w:rsidR="006258B2" w:rsidRPr="00FA7B5A" w:rsidRDefault="006258B2" w:rsidP="00FA7B5A">
            <w:pPr>
              <w:rPr>
                <w:rFonts w:ascii="Calibri" w:hAnsi="Calibri" w:cs="CenturyGothic"/>
              </w:rPr>
            </w:pPr>
            <w:r w:rsidRPr="00FA7B5A">
              <w:rPr>
                <w:rFonts w:ascii="Calibri" w:hAnsi="Calibri" w:cs="CenturyGothic"/>
              </w:rPr>
              <w:t>4. Leaves both beakers in the freezer for 24 hours.</w:t>
            </w:r>
          </w:p>
        </w:tc>
      </w:tr>
      <w:tr w:rsidR="006258B2" w:rsidRPr="00FA7B5A" w:rsidTr="00FA7B5A">
        <w:trPr>
          <w:trHeight w:val="1020"/>
        </w:trPr>
        <w:tc>
          <w:tcPr>
            <w:tcW w:w="993" w:type="dxa"/>
            <w:vAlign w:val="center"/>
          </w:tcPr>
          <w:p w:rsidR="006258B2" w:rsidRPr="00FA7B5A" w:rsidRDefault="006258B2" w:rsidP="00FA7B5A">
            <w:pPr>
              <w:rPr>
                <w:rFonts w:ascii="Calibri" w:hAnsi="Calibri" w:cs="CenturyGothic"/>
              </w:rPr>
            </w:pPr>
          </w:p>
        </w:tc>
        <w:tc>
          <w:tcPr>
            <w:tcW w:w="425" w:type="dxa"/>
            <w:vAlign w:val="center"/>
          </w:tcPr>
          <w:p w:rsidR="006258B2" w:rsidRPr="00FA7B5A" w:rsidRDefault="006258B2" w:rsidP="00FA7B5A">
            <w:pPr>
              <w:rPr>
                <w:rFonts w:ascii="Calibri" w:hAnsi="Calibri" w:cs="CenturyGothic"/>
                <w:b/>
              </w:rPr>
            </w:pPr>
            <w:r w:rsidRPr="00FA7B5A">
              <w:rPr>
                <w:rFonts w:ascii="Calibri" w:hAnsi="Calibri" w:cs="CenturyGothic"/>
              </w:rPr>
              <w:t>B</w:t>
            </w:r>
          </w:p>
        </w:tc>
        <w:tc>
          <w:tcPr>
            <w:tcW w:w="8505" w:type="dxa"/>
            <w:vAlign w:val="center"/>
          </w:tcPr>
          <w:p w:rsidR="006258B2" w:rsidRPr="00FA7B5A" w:rsidRDefault="006258B2" w:rsidP="00FA7B5A">
            <w:pPr>
              <w:rPr>
                <w:rFonts w:ascii="Calibri" w:hAnsi="Calibri" w:cs="CenturyGothic"/>
              </w:rPr>
            </w:pPr>
            <w:r w:rsidRPr="00FA7B5A">
              <w:rPr>
                <w:rFonts w:ascii="Calibri" w:hAnsi="Calibri" w:cs="CenturyGothic"/>
              </w:rPr>
              <w:t>The scientist wonders if adding a different chemical (i.e. sugar) would give the same results. He decides to do an experiment to test that the next time.</w:t>
            </w:r>
          </w:p>
        </w:tc>
      </w:tr>
      <w:tr w:rsidR="006258B2" w:rsidRPr="00FA7B5A" w:rsidTr="00FA7B5A">
        <w:trPr>
          <w:trHeight w:val="1020"/>
        </w:trPr>
        <w:tc>
          <w:tcPr>
            <w:tcW w:w="993" w:type="dxa"/>
            <w:vAlign w:val="center"/>
          </w:tcPr>
          <w:p w:rsidR="006258B2" w:rsidRPr="00FA7B5A" w:rsidRDefault="006258B2" w:rsidP="00FA7B5A">
            <w:pPr>
              <w:rPr>
                <w:rFonts w:ascii="Calibri" w:hAnsi="Calibri" w:cs="CenturyGothic"/>
              </w:rPr>
            </w:pPr>
          </w:p>
        </w:tc>
        <w:tc>
          <w:tcPr>
            <w:tcW w:w="425" w:type="dxa"/>
            <w:vAlign w:val="center"/>
          </w:tcPr>
          <w:p w:rsidR="006258B2" w:rsidRPr="00FA7B5A" w:rsidRDefault="006258B2" w:rsidP="00FA7B5A">
            <w:pPr>
              <w:rPr>
                <w:rFonts w:ascii="Calibri" w:hAnsi="Calibri" w:cs="CenturyGothic"/>
              </w:rPr>
            </w:pPr>
            <w:r w:rsidRPr="00FA7B5A">
              <w:rPr>
                <w:rFonts w:ascii="Calibri" w:hAnsi="Calibri" w:cs="CenturyGothic"/>
              </w:rPr>
              <w:t>C</w:t>
            </w:r>
          </w:p>
        </w:tc>
        <w:tc>
          <w:tcPr>
            <w:tcW w:w="8505" w:type="dxa"/>
            <w:vAlign w:val="center"/>
          </w:tcPr>
          <w:p w:rsidR="006258B2" w:rsidRPr="00FA7B5A" w:rsidRDefault="00BF32DA" w:rsidP="00FA7B5A">
            <w:pPr>
              <w:rPr>
                <w:rFonts w:ascii="Calibri" w:hAnsi="Calibri" w:cs="CenturyGothic"/>
              </w:rPr>
            </w:pPr>
            <w:r w:rsidRPr="00FA7B5A">
              <w:rPr>
                <w:rFonts w:ascii="Calibri" w:hAnsi="Calibri" w:cs="CenturyGothic"/>
              </w:rPr>
              <w:t>The scientist sits at her desk and writes</w:t>
            </w:r>
            <w:r w:rsidR="006258B2" w:rsidRPr="00FA7B5A">
              <w:rPr>
                <w:rFonts w:ascii="Calibri" w:hAnsi="Calibri" w:cs="CenturyGothic"/>
              </w:rPr>
              <w:t>, “If dissolved salt affects the freezing point of water, the</w:t>
            </w:r>
            <w:r w:rsidRPr="00FA7B5A">
              <w:rPr>
                <w:rFonts w:ascii="Calibri" w:hAnsi="Calibri" w:cs="CenturyGothic"/>
              </w:rPr>
              <w:t>n the greater the salt content, the lower the freezing temperature</w:t>
            </w:r>
            <w:r w:rsidR="006258B2" w:rsidRPr="00FA7B5A">
              <w:rPr>
                <w:rFonts w:ascii="Calibri" w:hAnsi="Calibri" w:cs="CenturyGothic"/>
              </w:rPr>
              <w:t>”.</w:t>
            </w:r>
          </w:p>
        </w:tc>
      </w:tr>
      <w:tr w:rsidR="006258B2" w:rsidRPr="00FA7B5A" w:rsidTr="00FA7B5A">
        <w:trPr>
          <w:trHeight w:val="1020"/>
        </w:trPr>
        <w:tc>
          <w:tcPr>
            <w:tcW w:w="993" w:type="dxa"/>
            <w:vAlign w:val="center"/>
          </w:tcPr>
          <w:p w:rsidR="006258B2" w:rsidRPr="00FA7B5A" w:rsidRDefault="006258B2" w:rsidP="00FA7B5A">
            <w:pPr>
              <w:rPr>
                <w:rFonts w:ascii="Calibri" w:hAnsi="Calibri" w:cs="CenturyGothic"/>
              </w:rPr>
            </w:pPr>
          </w:p>
        </w:tc>
        <w:tc>
          <w:tcPr>
            <w:tcW w:w="425" w:type="dxa"/>
            <w:vAlign w:val="center"/>
          </w:tcPr>
          <w:p w:rsidR="006258B2" w:rsidRPr="00FA7B5A" w:rsidRDefault="006258B2" w:rsidP="00FA7B5A">
            <w:pPr>
              <w:rPr>
                <w:rFonts w:ascii="Calibri" w:hAnsi="Calibri" w:cs="CenturyGothic"/>
              </w:rPr>
            </w:pPr>
            <w:r w:rsidRPr="00FA7B5A">
              <w:rPr>
                <w:rFonts w:ascii="Calibri" w:hAnsi="Calibri" w:cs="CenturyGothic"/>
              </w:rPr>
              <w:t>D</w:t>
            </w:r>
          </w:p>
        </w:tc>
        <w:tc>
          <w:tcPr>
            <w:tcW w:w="8505" w:type="dxa"/>
            <w:vAlign w:val="center"/>
          </w:tcPr>
          <w:p w:rsidR="006258B2" w:rsidRPr="00FA7B5A" w:rsidRDefault="006258B2" w:rsidP="00FA7B5A">
            <w:pPr>
              <w:rPr>
                <w:rFonts w:ascii="Calibri" w:hAnsi="Calibri" w:cs="CenturyGothic"/>
              </w:rPr>
            </w:pPr>
            <w:r w:rsidRPr="00FA7B5A">
              <w:rPr>
                <w:rFonts w:ascii="Calibri" w:hAnsi="Calibri" w:cs="CenturyGothic"/>
              </w:rPr>
              <w:t>The scientist goes to a library and reads a number of articles about the physical properties of solutions (i.e. water and salt).</w:t>
            </w:r>
          </w:p>
        </w:tc>
      </w:tr>
      <w:tr w:rsidR="006258B2" w:rsidRPr="00FA7B5A" w:rsidTr="00FA7B5A">
        <w:trPr>
          <w:trHeight w:val="1020"/>
        </w:trPr>
        <w:tc>
          <w:tcPr>
            <w:tcW w:w="993" w:type="dxa"/>
            <w:vAlign w:val="center"/>
          </w:tcPr>
          <w:p w:rsidR="006258B2" w:rsidRPr="00FA7B5A" w:rsidRDefault="006258B2" w:rsidP="00FA7B5A">
            <w:pPr>
              <w:rPr>
                <w:rFonts w:ascii="Calibri" w:hAnsi="Calibri" w:cs="CenturyGothic"/>
              </w:rPr>
            </w:pPr>
          </w:p>
        </w:tc>
        <w:tc>
          <w:tcPr>
            <w:tcW w:w="425" w:type="dxa"/>
            <w:vAlign w:val="center"/>
          </w:tcPr>
          <w:p w:rsidR="006258B2" w:rsidRPr="00FA7B5A" w:rsidRDefault="006258B2" w:rsidP="00FA7B5A">
            <w:pPr>
              <w:rPr>
                <w:rFonts w:ascii="Calibri" w:hAnsi="Calibri" w:cs="CenturyGothic"/>
              </w:rPr>
            </w:pPr>
            <w:r w:rsidRPr="00FA7B5A">
              <w:rPr>
                <w:rFonts w:ascii="Calibri" w:hAnsi="Calibri" w:cs="CenturyGothic"/>
              </w:rPr>
              <w:t>E</w:t>
            </w:r>
          </w:p>
        </w:tc>
        <w:tc>
          <w:tcPr>
            <w:tcW w:w="8505" w:type="dxa"/>
            <w:vAlign w:val="center"/>
          </w:tcPr>
          <w:p w:rsidR="006258B2" w:rsidRPr="00FA7B5A" w:rsidRDefault="006258B2" w:rsidP="00FA7B5A">
            <w:pPr>
              <w:rPr>
                <w:rFonts w:ascii="Calibri" w:hAnsi="Calibri" w:cs="CenturyGothic"/>
              </w:rPr>
            </w:pPr>
            <w:r w:rsidRPr="00FA7B5A">
              <w:rPr>
                <w:rFonts w:ascii="Calibri" w:hAnsi="Calibri" w:cs="CenturyGothic"/>
              </w:rPr>
              <w:t>A scientist walking along a beach by the ocean in the winter notices that the ocean is unfrozen. Yet in the city there are pools of fresh water that are frozen. He wonders why sea water freezes at a lower temperature than fresh water.</w:t>
            </w:r>
          </w:p>
        </w:tc>
      </w:tr>
      <w:tr w:rsidR="006258B2" w:rsidRPr="00FA7B5A" w:rsidTr="00FA7B5A">
        <w:trPr>
          <w:trHeight w:val="1020"/>
        </w:trPr>
        <w:tc>
          <w:tcPr>
            <w:tcW w:w="993" w:type="dxa"/>
            <w:vAlign w:val="center"/>
          </w:tcPr>
          <w:p w:rsidR="006258B2" w:rsidRPr="00FA7B5A" w:rsidRDefault="006258B2" w:rsidP="00FA7B5A">
            <w:pPr>
              <w:rPr>
                <w:rFonts w:ascii="Calibri" w:hAnsi="Calibri" w:cs="CenturyGothic"/>
              </w:rPr>
            </w:pPr>
          </w:p>
        </w:tc>
        <w:tc>
          <w:tcPr>
            <w:tcW w:w="425" w:type="dxa"/>
            <w:vAlign w:val="center"/>
          </w:tcPr>
          <w:p w:rsidR="006258B2" w:rsidRPr="00FA7B5A" w:rsidRDefault="006258B2" w:rsidP="00FA7B5A">
            <w:pPr>
              <w:rPr>
                <w:rFonts w:ascii="Calibri" w:hAnsi="Calibri" w:cs="CenturyGothic"/>
              </w:rPr>
            </w:pPr>
            <w:r w:rsidRPr="00FA7B5A">
              <w:rPr>
                <w:rFonts w:ascii="Calibri" w:hAnsi="Calibri" w:cs="CenturyGothic"/>
              </w:rPr>
              <w:t>F</w:t>
            </w:r>
          </w:p>
        </w:tc>
        <w:tc>
          <w:tcPr>
            <w:tcW w:w="8505" w:type="dxa"/>
            <w:vAlign w:val="center"/>
          </w:tcPr>
          <w:p w:rsidR="006258B2" w:rsidRPr="00FA7B5A" w:rsidRDefault="006258B2" w:rsidP="00FA7B5A">
            <w:pPr>
              <w:rPr>
                <w:rFonts w:ascii="Calibri" w:hAnsi="Calibri" w:cs="CenturyGothic"/>
              </w:rPr>
            </w:pPr>
            <w:r w:rsidRPr="00FA7B5A">
              <w:rPr>
                <w:rFonts w:ascii="Calibri" w:hAnsi="Calibri" w:cs="CenturyGothic"/>
              </w:rPr>
              <w:t>After 24 hours, the scientist examines both beakers and finds the fresh water to be frozen but the salt water is still liquid. He records this in his notebook.</w:t>
            </w:r>
          </w:p>
        </w:tc>
      </w:tr>
      <w:tr w:rsidR="006258B2" w:rsidRPr="00FA7B5A" w:rsidTr="00FA7B5A">
        <w:trPr>
          <w:trHeight w:val="1020"/>
        </w:trPr>
        <w:tc>
          <w:tcPr>
            <w:tcW w:w="993" w:type="dxa"/>
            <w:vAlign w:val="center"/>
          </w:tcPr>
          <w:p w:rsidR="006258B2" w:rsidRPr="00FA7B5A" w:rsidRDefault="006258B2" w:rsidP="00FA7B5A">
            <w:pPr>
              <w:rPr>
                <w:rFonts w:ascii="Calibri" w:hAnsi="Calibri" w:cs="CenturyGothic"/>
              </w:rPr>
            </w:pPr>
          </w:p>
        </w:tc>
        <w:tc>
          <w:tcPr>
            <w:tcW w:w="425" w:type="dxa"/>
            <w:vAlign w:val="center"/>
          </w:tcPr>
          <w:p w:rsidR="006258B2" w:rsidRPr="00FA7B5A" w:rsidRDefault="00BF32DA" w:rsidP="00FA7B5A">
            <w:pPr>
              <w:rPr>
                <w:rFonts w:ascii="Calibri" w:hAnsi="Calibri" w:cs="CenturyGothic"/>
              </w:rPr>
            </w:pPr>
            <w:r w:rsidRPr="00FA7B5A">
              <w:rPr>
                <w:rFonts w:ascii="Calibri" w:hAnsi="Calibri" w:cs="CenturyGothic"/>
              </w:rPr>
              <w:t>G</w:t>
            </w:r>
          </w:p>
        </w:tc>
        <w:tc>
          <w:tcPr>
            <w:tcW w:w="8505" w:type="dxa"/>
            <w:vAlign w:val="center"/>
          </w:tcPr>
          <w:p w:rsidR="006258B2" w:rsidRPr="00FA7B5A" w:rsidRDefault="006258B2" w:rsidP="00FA7B5A">
            <w:pPr>
              <w:rPr>
                <w:rFonts w:ascii="Calibri" w:hAnsi="Calibri" w:cs="CenturyGothic"/>
              </w:rPr>
            </w:pPr>
            <w:r w:rsidRPr="00FA7B5A">
              <w:rPr>
                <w:rFonts w:ascii="Calibri" w:hAnsi="Calibri" w:cs="CenturyGothic"/>
              </w:rPr>
              <w:t>The scientist has the answer: the presence of salt in the sea water causes it to freeze at a lower temperature.</w:t>
            </w:r>
          </w:p>
        </w:tc>
      </w:tr>
    </w:tbl>
    <w:p w:rsidR="00F833D6" w:rsidRPr="00FA7B5A" w:rsidRDefault="00F833D6" w:rsidP="00FA7B5A">
      <w:pPr>
        <w:rPr>
          <w:rFonts w:ascii="Calibri" w:hAnsi="Calibri" w:cs="CenturyGothic"/>
        </w:rPr>
      </w:pPr>
    </w:p>
    <w:p w:rsidR="00F833D6" w:rsidRDefault="006258B2" w:rsidP="00FA7B5A">
      <w:pPr>
        <w:rPr>
          <w:rFonts w:ascii="Calibri" w:hAnsi="Calibri" w:cs="CenturyGothic"/>
        </w:rPr>
      </w:pPr>
      <w:r w:rsidRPr="00FA7B5A">
        <w:rPr>
          <w:rFonts w:ascii="Calibri" w:hAnsi="Calibri" w:cs="CenturyGothic"/>
        </w:rPr>
        <w:t>2</w:t>
      </w:r>
      <w:r w:rsidR="00F833D6" w:rsidRPr="00FA7B5A">
        <w:rPr>
          <w:rFonts w:ascii="Calibri" w:hAnsi="Calibri" w:cs="CenturyGothic"/>
        </w:rPr>
        <w:t>. Write the letter for the statement that contains: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09"/>
        <w:gridCol w:w="709"/>
        <w:gridCol w:w="3118"/>
        <w:gridCol w:w="851"/>
      </w:tblGrid>
      <w:tr w:rsidR="00FA7B5A" w:rsidTr="00FA7B5A">
        <w:trPr>
          <w:trHeight w:val="397"/>
        </w:trPr>
        <w:tc>
          <w:tcPr>
            <w:tcW w:w="2518" w:type="dxa"/>
            <w:vAlign w:val="bottom"/>
          </w:tcPr>
          <w:p w:rsidR="00FA7B5A" w:rsidRDefault="00FA7B5A" w:rsidP="00FA7B5A">
            <w:pPr>
              <w:rPr>
                <w:rFonts w:ascii="Calibri" w:hAnsi="Calibri" w:cs="CenturyGothic"/>
              </w:rPr>
            </w:pPr>
            <w:r w:rsidRPr="00FA7B5A">
              <w:rPr>
                <w:rFonts w:ascii="Calibri" w:hAnsi="Calibri" w:cs="CenturyGothic"/>
              </w:rPr>
              <w:t>Research Question</w:t>
            </w:r>
            <w:r>
              <w:rPr>
                <w:rFonts w:ascii="Calibri" w:hAnsi="Calibri" w:cs="CenturyGothic"/>
              </w:rPr>
              <w:t>:</w:t>
            </w:r>
          </w:p>
        </w:tc>
        <w:tc>
          <w:tcPr>
            <w:tcW w:w="709" w:type="dxa"/>
            <w:tcBorders>
              <w:bottom w:val="single" w:sz="4" w:space="0" w:color="auto"/>
            </w:tcBorders>
            <w:vAlign w:val="bottom"/>
          </w:tcPr>
          <w:p w:rsidR="00FA7B5A" w:rsidRDefault="00FA7B5A" w:rsidP="00FA7B5A">
            <w:pPr>
              <w:rPr>
                <w:rFonts w:ascii="Calibri" w:hAnsi="Calibri" w:cs="CenturyGothic"/>
              </w:rPr>
            </w:pPr>
          </w:p>
        </w:tc>
        <w:tc>
          <w:tcPr>
            <w:tcW w:w="709" w:type="dxa"/>
            <w:vAlign w:val="bottom"/>
          </w:tcPr>
          <w:p w:rsidR="00FA7B5A" w:rsidRDefault="00FA7B5A" w:rsidP="00FA7B5A">
            <w:pPr>
              <w:rPr>
                <w:rFonts w:ascii="Calibri" w:hAnsi="Calibri" w:cs="CenturyGothic"/>
              </w:rPr>
            </w:pPr>
          </w:p>
        </w:tc>
        <w:tc>
          <w:tcPr>
            <w:tcW w:w="3118" w:type="dxa"/>
            <w:vAlign w:val="bottom"/>
          </w:tcPr>
          <w:p w:rsidR="00FA7B5A" w:rsidRDefault="00FA7B5A" w:rsidP="00FA7B5A">
            <w:pPr>
              <w:rPr>
                <w:rFonts w:ascii="Calibri" w:hAnsi="Calibri" w:cs="CenturyGothic"/>
              </w:rPr>
            </w:pPr>
            <w:r w:rsidRPr="00FA7B5A">
              <w:rPr>
                <w:rFonts w:ascii="Calibri" w:hAnsi="Calibri" w:cs="CenturyGothic"/>
              </w:rPr>
              <w:t>Observations and data entry</w:t>
            </w:r>
            <w:r>
              <w:rPr>
                <w:rFonts w:ascii="Calibri" w:hAnsi="Calibri" w:cs="CenturyGothic"/>
              </w:rPr>
              <w:t>:</w:t>
            </w:r>
          </w:p>
        </w:tc>
        <w:tc>
          <w:tcPr>
            <w:tcW w:w="851" w:type="dxa"/>
            <w:tcBorders>
              <w:bottom w:val="single" w:sz="4" w:space="0" w:color="auto"/>
            </w:tcBorders>
            <w:vAlign w:val="bottom"/>
          </w:tcPr>
          <w:p w:rsidR="00FA7B5A" w:rsidRDefault="00FA7B5A" w:rsidP="00FA7B5A">
            <w:pPr>
              <w:rPr>
                <w:rFonts w:ascii="Calibri" w:hAnsi="Calibri" w:cs="CenturyGothic"/>
              </w:rPr>
            </w:pPr>
          </w:p>
        </w:tc>
      </w:tr>
      <w:tr w:rsidR="00FA7B5A" w:rsidTr="00FA7B5A">
        <w:trPr>
          <w:trHeight w:val="397"/>
        </w:trPr>
        <w:tc>
          <w:tcPr>
            <w:tcW w:w="2518" w:type="dxa"/>
            <w:vAlign w:val="bottom"/>
          </w:tcPr>
          <w:p w:rsidR="00FA7B5A" w:rsidRDefault="00FA7B5A" w:rsidP="00FA7B5A">
            <w:pPr>
              <w:rPr>
                <w:rFonts w:ascii="Calibri" w:hAnsi="Calibri" w:cs="CenturyGothic"/>
              </w:rPr>
            </w:pPr>
            <w:r w:rsidRPr="00FA7B5A">
              <w:rPr>
                <w:rFonts w:ascii="Calibri" w:hAnsi="Calibri" w:cs="CenturyGothic"/>
              </w:rPr>
              <w:t>Background research</w:t>
            </w:r>
            <w:r>
              <w:rPr>
                <w:rFonts w:ascii="Calibri" w:hAnsi="Calibri" w:cs="CenturyGothic"/>
              </w:rPr>
              <w:t>:</w:t>
            </w:r>
          </w:p>
        </w:tc>
        <w:tc>
          <w:tcPr>
            <w:tcW w:w="709" w:type="dxa"/>
            <w:tcBorders>
              <w:top w:val="single" w:sz="4" w:space="0" w:color="auto"/>
              <w:bottom w:val="single" w:sz="4" w:space="0" w:color="auto"/>
            </w:tcBorders>
            <w:vAlign w:val="bottom"/>
          </w:tcPr>
          <w:p w:rsidR="00FA7B5A" w:rsidRDefault="00FA7B5A" w:rsidP="00FA7B5A">
            <w:pPr>
              <w:rPr>
                <w:rFonts w:ascii="Calibri" w:hAnsi="Calibri" w:cs="CenturyGothic"/>
              </w:rPr>
            </w:pPr>
          </w:p>
        </w:tc>
        <w:tc>
          <w:tcPr>
            <w:tcW w:w="709" w:type="dxa"/>
            <w:vAlign w:val="bottom"/>
          </w:tcPr>
          <w:p w:rsidR="00FA7B5A" w:rsidRDefault="00FA7B5A" w:rsidP="00FA7B5A">
            <w:pPr>
              <w:rPr>
                <w:rFonts w:ascii="Calibri" w:hAnsi="Calibri" w:cs="CenturyGothic"/>
              </w:rPr>
            </w:pPr>
          </w:p>
        </w:tc>
        <w:tc>
          <w:tcPr>
            <w:tcW w:w="3118" w:type="dxa"/>
            <w:vAlign w:val="bottom"/>
          </w:tcPr>
          <w:p w:rsidR="00FA7B5A" w:rsidRDefault="00FA7B5A" w:rsidP="00FA7B5A">
            <w:pPr>
              <w:rPr>
                <w:rFonts w:ascii="Calibri" w:hAnsi="Calibri" w:cs="CenturyGothic"/>
              </w:rPr>
            </w:pPr>
            <w:r w:rsidRPr="00FA7B5A">
              <w:rPr>
                <w:rFonts w:ascii="Calibri" w:hAnsi="Calibri" w:cs="CenturyGothic"/>
              </w:rPr>
              <w:t>Conclusions</w:t>
            </w:r>
            <w:r>
              <w:rPr>
                <w:rFonts w:ascii="Calibri" w:hAnsi="Calibri" w:cs="CenturyGothic"/>
              </w:rPr>
              <w:t>:</w:t>
            </w:r>
          </w:p>
        </w:tc>
        <w:tc>
          <w:tcPr>
            <w:tcW w:w="851" w:type="dxa"/>
            <w:tcBorders>
              <w:top w:val="single" w:sz="4" w:space="0" w:color="auto"/>
              <w:bottom w:val="single" w:sz="4" w:space="0" w:color="auto"/>
            </w:tcBorders>
            <w:vAlign w:val="bottom"/>
          </w:tcPr>
          <w:p w:rsidR="00FA7B5A" w:rsidRDefault="00FA7B5A" w:rsidP="00FA7B5A">
            <w:pPr>
              <w:rPr>
                <w:rFonts w:ascii="Calibri" w:hAnsi="Calibri" w:cs="CenturyGothic"/>
              </w:rPr>
            </w:pPr>
          </w:p>
        </w:tc>
      </w:tr>
      <w:tr w:rsidR="00FA7B5A" w:rsidTr="00FA7B5A">
        <w:trPr>
          <w:trHeight w:val="397"/>
        </w:trPr>
        <w:tc>
          <w:tcPr>
            <w:tcW w:w="2518" w:type="dxa"/>
            <w:vAlign w:val="bottom"/>
          </w:tcPr>
          <w:p w:rsidR="00FA7B5A" w:rsidRDefault="00FA7B5A" w:rsidP="00FA7B5A">
            <w:pPr>
              <w:rPr>
                <w:rFonts w:ascii="Calibri" w:hAnsi="Calibri" w:cs="CenturyGothic"/>
              </w:rPr>
            </w:pPr>
            <w:r w:rsidRPr="00FA7B5A">
              <w:rPr>
                <w:rFonts w:ascii="Calibri" w:hAnsi="Calibri" w:cs="CenturyGothic"/>
              </w:rPr>
              <w:t>Hypothesis</w:t>
            </w:r>
            <w:r>
              <w:rPr>
                <w:rFonts w:ascii="Calibri" w:hAnsi="Calibri" w:cs="CenturyGothic"/>
              </w:rPr>
              <w:t>:</w:t>
            </w:r>
          </w:p>
        </w:tc>
        <w:tc>
          <w:tcPr>
            <w:tcW w:w="709" w:type="dxa"/>
            <w:tcBorders>
              <w:top w:val="single" w:sz="4" w:space="0" w:color="auto"/>
              <w:bottom w:val="single" w:sz="4" w:space="0" w:color="auto"/>
            </w:tcBorders>
            <w:vAlign w:val="bottom"/>
          </w:tcPr>
          <w:p w:rsidR="00FA7B5A" w:rsidRDefault="00FA7B5A" w:rsidP="00FA7B5A">
            <w:pPr>
              <w:rPr>
                <w:rFonts w:ascii="Calibri" w:hAnsi="Calibri" w:cs="CenturyGothic"/>
              </w:rPr>
            </w:pPr>
          </w:p>
        </w:tc>
        <w:tc>
          <w:tcPr>
            <w:tcW w:w="709" w:type="dxa"/>
            <w:vAlign w:val="bottom"/>
          </w:tcPr>
          <w:p w:rsidR="00FA7B5A" w:rsidRDefault="00FA7B5A" w:rsidP="00FA7B5A">
            <w:pPr>
              <w:rPr>
                <w:rFonts w:ascii="Calibri" w:hAnsi="Calibri" w:cs="CenturyGothic"/>
              </w:rPr>
            </w:pPr>
          </w:p>
        </w:tc>
        <w:tc>
          <w:tcPr>
            <w:tcW w:w="3118" w:type="dxa"/>
            <w:vAlign w:val="bottom"/>
          </w:tcPr>
          <w:p w:rsidR="00FA7B5A" w:rsidRDefault="00FA7B5A" w:rsidP="00FA7B5A">
            <w:pPr>
              <w:rPr>
                <w:rFonts w:ascii="Calibri" w:hAnsi="Calibri" w:cs="CenturyGothic"/>
              </w:rPr>
            </w:pPr>
            <w:r w:rsidRPr="00FA7B5A">
              <w:rPr>
                <w:rFonts w:ascii="Calibri" w:hAnsi="Calibri" w:cs="CenturyGothic"/>
              </w:rPr>
              <w:t>Revisions to the experiment</w:t>
            </w:r>
            <w:r>
              <w:rPr>
                <w:rFonts w:ascii="Calibri" w:hAnsi="Calibri" w:cs="CenturyGothic"/>
              </w:rPr>
              <w:t>:</w:t>
            </w:r>
          </w:p>
        </w:tc>
        <w:tc>
          <w:tcPr>
            <w:tcW w:w="851" w:type="dxa"/>
            <w:tcBorders>
              <w:top w:val="single" w:sz="4" w:space="0" w:color="auto"/>
              <w:bottom w:val="single" w:sz="4" w:space="0" w:color="auto"/>
            </w:tcBorders>
            <w:vAlign w:val="bottom"/>
          </w:tcPr>
          <w:p w:rsidR="00FA7B5A" w:rsidRDefault="00FA7B5A" w:rsidP="00FA7B5A">
            <w:pPr>
              <w:rPr>
                <w:rFonts w:ascii="Calibri" w:hAnsi="Calibri" w:cs="CenturyGothic"/>
              </w:rPr>
            </w:pPr>
          </w:p>
        </w:tc>
      </w:tr>
      <w:tr w:rsidR="00FA7B5A" w:rsidTr="00FA7B5A">
        <w:trPr>
          <w:trHeight w:val="397"/>
        </w:trPr>
        <w:tc>
          <w:tcPr>
            <w:tcW w:w="2518" w:type="dxa"/>
            <w:vAlign w:val="bottom"/>
          </w:tcPr>
          <w:p w:rsidR="00FA7B5A" w:rsidRDefault="00FA7B5A" w:rsidP="00FA7B5A">
            <w:pPr>
              <w:rPr>
                <w:rFonts w:ascii="Calibri" w:hAnsi="Calibri" w:cs="CenturyGothic"/>
              </w:rPr>
            </w:pPr>
            <w:r w:rsidRPr="00FA7B5A">
              <w:rPr>
                <w:rFonts w:ascii="Calibri" w:hAnsi="Calibri" w:cs="CenturyGothic"/>
              </w:rPr>
              <w:t>Experiment</w:t>
            </w:r>
            <w:r>
              <w:rPr>
                <w:rFonts w:ascii="Calibri" w:hAnsi="Calibri" w:cs="CenturyGothic"/>
              </w:rPr>
              <w:t>:</w:t>
            </w:r>
          </w:p>
        </w:tc>
        <w:tc>
          <w:tcPr>
            <w:tcW w:w="709" w:type="dxa"/>
            <w:tcBorders>
              <w:top w:val="single" w:sz="4" w:space="0" w:color="auto"/>
              <w:bottom w:val="single" w:sz="4" w:space="0" w:color="auto"/>
            </w:tcBorders>
            <w:vAlign w:val="bottom"/>
          </w:tcPr>
          <w:p w:rsidR="00FA7B5A" w:rsidRDefault="00FA7B5A" w:rsidP="00FA7B5A">
            <w:pPr>
              <w:rPr>
                <w:rFonts w:ascii="Calibri" w:hAnsi="Calibri" w:cs="CenturyGothic"/>
              </w:rPr>
            </w:pPr>
          </w:p>
        </w:tc>
        <w:tc>
          <w:tcPr>
            <w:tcW w:w="709" w:type="dxa"/>
            <w:vAlign w:val="bottom"/>
          </w:tcPr>
          <w:p w:rsidR="00FA7B5A" w:rsidRDefault="00FA7B5A" w:rsidP="00FA7B5A">
            <w:pPr>
              <w:rPr>
                <w:rFonts w:ascii="Calibri" w:hAnsi="Calibri" w:cs="CenturyGothic"/>
              </w:rPr>
            </w:pPr>
          </w:p>
        </w:tc>
        <w:tc>
          <w:tcPr>
            <w:tcW w:w="3118" w:type="dxa"/>
            <w:vAlign w:val="bottom"/>
          </w:tcPr>
          <w:p w:rsidR="00FA7B5A" w:rsidRDefault="00FA7B5A" w:rsidP="00FA7B5A">
            <w:pPr>
              <w:rPr>
                <w:rFonts w:ascii="Calibri" w:hAnsi="Calibri" w:cs="CenturyGothic"/>
              </w:rPr>
            </w:pPr>
          </w:p>
        </w:tc>
        <w:tc>
          <w:tcPr>
            <w:tcW w:w="851" w:type="dxa"/>
            <w:tcBorders>
              <w:top w:val="single" w:sz="4" w:space="0" w:color="auto"/>
            </w:tcBorders>
            <w:vAlign w:val="bottom"/>
          </w:tcPr>
          <w:p w:rsidR="00FA7B5A" w:rsidRDefault="00FA7B5A" w:rsidP="00FA7B5A">
            <w:pPr>
              <w:rPr>
                <w:rFonts w:ascii="Calibri" w:hAnsi="Calibri" w:cs="CenturyGothic"/>
              </w:rPr>
            </w:pPr>
          </w:p>
        </w:tc>
      </w:tr>
    </w:tbl>
    <w:p w:rsidR="00FA7B5A" w:rsidRDefault="00FA7B5A" w:rsidP="00FA7B5A">
      <w:pPr>
        <w:rPr>
          <w:rFonts w:ascii="Calibri" w:hAnsi="Calibri" w:cs="CenturyGothic"/>
        </w:rPr>
      </w:pPr>
    </w:p>
    <w:p w:rsidR="008261B5" w:rsidRPr="00FA7B5A" w:rsidRDefault="00A613A3" w:rsidP="00FA7B5A">
      <w:pPr>
        <w:rPr>
          <w:rFonts w:ascii="Calibri" w:hAnsi="Calibri" w:cs="CenturyGothic"/>
        </w:rPr>
      </w:pPr>
      <w:r w:rsidRPr="00FA7B5A">
        <w:rPr>
          <w:rFonts w:ascii="Calibri" w:hAnsi="Calibri" w:cs="CenturyGothic"/>
        </w:rPr>
        <w:t>3. Identify the following variables in this experiment:</w:t>
      </w:r>
    </w:p>
    <w:p w:rsidR="00A613A3" w:rsidRPr="00FA7B5A" w:rsidRDefault="00A613A3" w:rsidP="00FA7B5A">
      <w:pPr>
        <w:rPr>
          <w:rFonts w:ascii="Calibri" w:hAnsi="Calibri" w:cs="CenturyGothic"/>
        </w:rPr>
      </w:pPr>
    </w:p>
    <w:p w:rsidR="00A613A3" w:rsidRPr="00FA7B5A" w:rsidRDefault="00A613A3" w:rsidP="00FA7B5A">
      <w:pPr>
        <w:pStyle w:val="ListParagraph"/>
        <w:numPr>
          <w:ilvl w:val="0"/>
          <w:numId w:val="1"/>
        </w:numPr>
        <w:ind w:left="357" w:firstLine="0"/>
        <w:rPr>
          <w:rFonts w:ascii="Calibri" w:hAnsi="Calibri"/>
        </w:rPr>
      </w:pPr>
      <w:r w:rsidRPr="00FA7B5A">
        <w:rPr>
          <w:rFonts w:ascii="Calibri" w:hAnsi="Calibri"/>
        </w:rPr>
        <w:t>Independent -</w:t>
      </w:r>
    </w:p>
    <w:p w:rsidR="00A613A3" w:rsidRPr="00FA7B5A" w:rsidRDefault="00A613A3" w:rsidP="00FA7B5A">
      <w:pPr>
        <w:pStyle w:val="ListParagraph"/>
        <w:ind w:left="357"/>
        <w:rPr>
          <w:rFonts w:ascii="Calibri" w:hAnsi="Calibri"/>
        </w:rPr>
      </w:pPr>
    </w:p>
    <w:p w:rsidR="00A613A3" w:rsidRPr="00FA7B5A" w:rsidRDefault="00A613A3" w:rsidP="00FA7B5A">
      <w:pPr>
        <w:pStyle w:val="ListParagraph"/>
        <w:ind w:left="357"/>
        <w:rPr>
          <w:rFonts w:ascii="Calibri" w:hAnsi="Calibri"/>
        </w:rPr>
      </w:pPr>
    </w:p>
    <w:p w:rsidR="00A613A3" w:rsidRPr="00FA7B5A" w:rsidRDefault="00A613A3" w:rsidP="00FA7B5A">
      <w:pPr>
        <w:pStyle w:val="ListParagraph"/>
        <w:numPr>
          <w:ilvl w:val="0"/>
          <w:numId w:val="1"/>
        </w:numPr>
        <w:ind w:left="357" w:firstLine="0"/>
        <w:rPr>
          <w:rFonts w:ascii="Calibri" w:hAnsi="Calibri"/>
        </w:rPr>
      </w:pPr>
      <w:r w:rsidRPr="00FA7B5A">
        <w:rPr>
          <w:rFonts w:ascii="Calibri" w:hAnsi="Calibri"/>
        </w:rPr>
        <w:t>Dependent -</w:t>
      </w:r>
    </w:p>
    <w:p w:rsidR="00A613A3" w:rsidRPr="00FA7B5A" w:rsidRDefault="00A613A3" w:rsidP="00FA7B5A">
      <w:pPr>
        <w:pStyle w:val="ListParagraph"/>
        <w:rPr>
          <w:rFonts w:ascii="Calibri" w:hAnsi="Calibri"/>
        </w:rPr>
      </w:pPr>
    </w:p>
    <w:p w:rsidR="00A613A3" w:rsidRPr="00FA7B5A" w:rsidRDefault="00A613A3" w:rsidP="00FA7B5A">
      <w:pPr>
        <w:pStyle w:val="ListParagraph"/>
        <w:rPr>
          <w:rFonts w:ascii="Calibri" w:hAnsi="Calibri"/>
        </w:rPr>
      </w:pPr>
    </w:p>
    <w:p w:rsidR="00A613A3" w:rsidRPr="00FA7B5A" w:rsidRDefault="00A613A3" w:rsidP="00FA7B5A">
      <w:pPr>
        <w:pStyle w:val="ListParagraph"/>
        <w:numPr>
          <w:ilvl w:val="0"/>
          <w:numId w:val="1"/>
        </w:numPr>
        <w:ind w:left="357" w:firstLine="0"/>
        <w:rPr>
          <w:rFonts w:ascii="Calibri" w:hAnsi="Calibri"/>
        </w:rPr>
      </w:pPr>
      <w:r w:rsidRPr="00FA7B5A">
        <w:rPr>
          <w:rFonts w:ascii="Calibri" w:hAnsi="Calibri"/>
        </w:rPr>
        <w:t>Control -</w:t>
      </w:r>
    </w:p>
    <w:p w:rsidR="00A613A3" w:rsidRPr="00FA7B5A" w:rsidRDefault="00A613A3" w:rsidP="00FA7B5A">
      <w:pPr>
        <w:autoSpaceDE/>
        <w:autoSpaceDN/>
        <w:adjustRightInd/>
        <w:rPr>
          <w:rFonts w:ascii="Calibri" w:hAnsi="Calibri"/>
        </w:rPr>
      </w:pPr>
      <w:r w:rsidRPr="00FA7B5A">
        <w:rPr>
          <w:rFonts w:ascii="Calibri" w:hAnsi="Calibri"/>
        </w:rPr>
        <w:br w:type="page"/>
      </w:r>
    </w:p>
    <w:p w:rsidR="00A613A3" w:rsidRPr="00FA7B5A" w:rsidRDefault="00A613A3" w:rsidP="00FA7B5A">
      <w:pPr>
        <w:autoSpaceDE/>
        <w:autoSpaceDN/>
        <w:adjustRightInd/>
        <w:rPr>
          <w:rFonts w:ascii="Calibri" w:hAnsi="Calibri"/>
        </w:rPr>
      </w:pPr>
      <w:r w:rsidRPr="00FA7B5A">
        <w:rPr>
          <w:rFonts w:ascii="Calibri" w:hAnsi="Calibri"/>
        </w:rPr>
        <w:lastRenderedPageBreak/>
        <w:t>4. Do the results of the experiment agree with the initial hypothesis?</w:t>
      </w:r>
    </w:p>
    <w:tbl>
      <w:tblPr>
        <w:tblStyle w:val="TableGrid"/>
        <w:tblW w:w="10031" w:type="dxa"/>
        <w:tblBorders>
          <w:left w:val="none" w:sz="0" w:space="0" w:color="auto"/>
          <w:right w:val="none" w:sz="0" w:space="0" w:color="auto"/>
        </w:tblBorders>
        <w:tblLook w:val="04A0" w:firstRow="1" w:lastRow="0" w:firstColumn="1" w:lastColumn="0" w:noHBand="0" w:noVBand="1"/>
      </w:tblPr>
      <w:tblGrid>
        <w:gridCol w:w="10031"/>
      </w:tblGrid>
      <w:tr w:rsidR="00FA7B5A" w:rsidRPr="00FA7B5A" w:rsidTr="00FA7B5A">
        <w:trPr>
          <w:trHeight w:val="397"/>
        </w:trPr>
        <w:tc>
          <w:tcPr>
            <w:tcW w:w="10031" w:type="dxa"/>
            <w:tcBorders>
              <w:top w:val="nil"/>
            </w:tcBorders>
          </w:tcPr>
          <w:p w:rsidR="00FA7B5A" w:rsidRPr="00FA7B5A" w:rsidRDefault="00FA7B5A" w:rsidP="00FA7B5A">
            <w:pPr>
              <w:autoSpaceDE/>
              <w:autoSpaceDN/>
              <w:adjustRightInd/>
              <w:rPr>
                <w:rFonts w:ascii="Calibri" w:hAnsi="Calibri"/>
              </w:rPr>
            </w:pPr>
          </w:p>
        </w:tc>
      </w:tr>
      <w:tr w:rsidR="00A613A3" w:rsidRPr="00FA7B5A" w:rsidTr="00633CBC">
        <w:trPr>
          <w:trHeight w:val="397"/>
        </w:trPr>
        <w:tc>
          <w:tcPr>
            <w:tcW w:w="10031" w:type="dxa"/>
          </w:tcPr>
          <w:p w:rsidR="00A613A3" w:rsidRPr="00FA7B5A" w:rsidRDefault="00A613A3" w:rsidP="00FA7B5A">
            <w:pPr>
              <w:autoSpaceDE/>
              <w:autoSpaceDN/>
              <w:adjustRightInd/>
              <w:rPr>
                <w:rFonts w:ascii="Calibri" w:hAnsi="Calibri"/>
              </w:rPr>
            </w:pPr>
          </w:p>
        </w:tc>
      </w:tr>
      <w:tr w:rsidR="00A613A3" w:rsidRPr="00FA7B5A" w:rsidTr="00633CBC">
        <w:trPr>
          <w:trHeight w:val="397"/>
        </w:trPr>
        <w:tc>
          <w:tcPr>
            <w:tcW w:w="10031" w:type="dxa"/>
          </w:tcPr>
          <w:p w:rsidR="00A613A3" w:rsidRPr="00FA7B5A" w:rsidRDefault="00A613A3" w:rsidP="00FA7B5A">
            <w:pPr>
              <w:autoSpaceDE/>
              <w:autoSpaceDN/>
              <w:adjustRightInd/>
              <w:rPr>
                <w:rFonts w:ascii="Calibri" w:hAnsi="Calibri"/>
              </w:rPr>
            </w:pPr>
          </w:p>
        </w:tc>
      </w:tr>
    </w:tbl>
    <w:p w:rsidR="00A613A3" w:rsidRPr="00FA7B5A" w:rsidRDefault="00A613A3" w:rsidP="00FA7B5A">
      <w:pPr>
        <w:autoSpaceDE/>
        <w:autoSpaceDN/>
        <w:adjustRightInd/>
        <w:rPr>
          <w:rFonts w:ascii="Calibri" w:hAnsi="Calibri"/>
        </w:rPr>
      </w:pPr>
    </w:p>
    <w:p w:rsidR="00A613A3" w:rsidRPr="00FA7B5A" w:rsidRDefault="00A613A3" w:rsidP="00FA7B5A">
      <w:pPr>
        <w:autoSpaceDE/>
        <w:autoSpaceDN/>
        <w:adjustRightInd/>
        <w:rPr>
          <w:rFonts w:ascii="Calibri" w:hAnsi="Calibri"/>
        </w:rPr>
      </w:pPr>
      <w:r w:rsidRPr="00FA7B5A">
        <w:rPr>
          <w:rFonts w:ascii="Calibri" w:hAnsi="Calibri"/>
        </w:rPr>
        <w:t>5. What could you do to improve this experiment?</w:t>
      </w:r>
    </w:p>
    <w:tbl>
      <w:tblPr>
        <w:tblStyle w:val="TableGrid"/>
        <w:tblW w:w="10031" w:type="dxa"/>
        <w:tblBorders>
          <w:left w:val="none" w:sz="0" w:space="0" w:color="auto"/>
          <w:right w:val="none" w:sz="0" w:space="0" w:color="auto"/>
        </w:tblBorders>
        <w:tblLook w:val="04A0" w:firstRow="1" w:lastRow="0" w:firstColumn="1" w:lastColumn="0" w:noHBand="0" w:noVBand="1"/>
      </w:tblPr>
      <w:tblGrid>
        <w:gridCol w:w="10031"/>
      </w:tblGrid>
      <w:tr w:rsidR="00A613A3" w:rsidRPr="00FA7B5A" w:rsidTr="00FA7B5A">
        <w:trPr>
          <w:trHeight w:val="397"/>
        </w:trPr>
        <w:tc>
          <w:tcPr>
            <w:tcW w:w="10031" w:type="dxa"/>
            <w:tcBorders>
              <w:top w:val="nil"/>
            </w:tcBorders>
          </w:tcPr>
          <w:p w:rsidR="00A613A3" w:rsidRPr="00FA7B5A" w:rsidRDefault="00A613A3" w:rsidP="00FA7B5A">
            <w:pPr>
              <w:autoSpaceDE/>
              <w:autoSpaceDN/>
              <w:adjustRightInd/>
              <w:rPr>
                <w:rFonts w:ascii="Calibri" w:hAnsi="Calibri"/>
              </w:rPr>
            </w:pPr>
          </w:p>
        </w:tc>
      </w:tr>
      <w:tr w:rsidR="00A613A3" w:rsidRPr="00FA7B5A" w:rsidTr="00A613A3">
        <w:trPr>
          <w:trHeight w:val="397"/>
        </w:trPr>
        <w:tc>
          <w:tcPr>
            <w:tcW w:w="10031" w:type="dxa"/>
          </w:tcPr>
          <w:p w:rsidR="00A613A3" w:rsidRPr="00FA7B5A" w:rsidRDefault="00A613A3" w:rsidP="00FA7B5A">
            <w:pPr>
              <w:autoSpaceDE/>
              <w:autoSpaceDN/>
              <w:adjustRightInd/>
              <w:rPr>
                <w:rFonts w:ascii="Calibri" w:hAnsi="Calibri"/>
              </w:rPr>
            </w:pPr>
          </w:p>
        </w:tc>
      </w:tr>
      <w:tr w:rsidR="00A613A3" w:rsidRPr="00FA7B5A" w:rsidTr="00A613A3">
        <w:trPr>
          <w:trHeight w:val="397"/>
        </w:trPr>
        <w:tc>
          <w:tcPr>
            <w:tcW w:w="10031" w:type="dxa"/>
          </w:tcPr>
          <w:p w:rsidR="00A613A3" w:rsidRPr="00FA7B5A" w:rsidRDefault="00A613A3" w:rsidP="00FA7B5A">
            <w:pPr>
              <w:autoSpaceDE/>
              <w:autoSpaceDN/>
              <w:adjustRightInd/>
              <w:rPr>
                <w:rFonts w:ascii="Calibri" w:hAnsi="Calibri"/>
              </w:rPr>
            </w:pPr>
          </w:p>
        </w:tc>
      </w:tr>
      <w:tr w:rsidR="00A613A3" w:rsidRPr="00FA7B5A" w:rsidTr="00A613A3">
        <w:trPr>
          <w:trHeight w:val="397"/>
        </w:trPr>
        <w:tc>
          <w:tcPr>
            <w:tcW w:w="10031" w:type="dxa"/>
          </w:tcPr>
          <w:p w:rsidR="00A613A3" w:rsidRPr="00FA7B5A" w:rsidRDefault="00A613A3" w:rsidP="00FA7B5A">
            <w:pPr>
              <w:autoSpaceDE/>
              <w:autoSpaceDN/>
              <w:adjustRightInd/>
              <w:rPr>
                <w:rFonts w:ascii="Calibri" w:hAnsi="Calibri"/>
              </w:rPr>
            </w:pPr>
          </w:p>
        </w:tc>
      </w:tr>
      <w:tr w:rsidR="00A613A3" w:rsidRPr="00FA7B5A" w:rsidTr="00A613A3">
        <w:trPr>
          <w:trHeight w:val="397"/>
        </w:trPr>
        <w:tc>
          <w:tcPr>
            <w:tcW w:w="10031" w:type="dxa"/>
          </w:tcPr>
          <w:p w:rsidR="00A613A3" w:rsidRPr="00FA7B5A" w:rsidRDefault="00A613A3" w:rsidP="00FA7B5A">
            <w:pPr>
              <w:autoSpaceDE/>
              <w:autoSpaceDN/>
              <w:adjustRightInd/>
              <w:rPr>
                <w:rFonts w:ascii="Calibri" w:hAnsi="Calibri"/>
              </w:rPr>
            </w:pPr>
          </w:p>
        </w:tc>
      </w:tr>
    </w:tbl>
    <w:p w:rsidR="00A613A3" w:rsidRPr="00FA7B5A" w:rsidRDefault="00A613A3" w:rsidP="00FA7B5A">
      <w:pPr>
        <w:autoSpaceDE/>
        <w:autoSpaceDN/>
        <w:adjustRightInd/>
        <w:rPr>
          <w:rFonts w:ascii="Calibri" w:hAnsi="Calibri"/>
        </w:rPr>
      </w:pPr>
    </w:p>
    <w:p w:rsidR="00A613A3" w:rsidRPr="00FA7B5A" w:rsidRDefault="00A613A3" w:rsidP="00FA7B5A">
      <w:pPr>
        <w:pStyle w:val="ListParagraph"/>
        <w:numPr>
          <w:ilvl w:val="0"/>
          <w:numId w:val="2"/>
        </w:numPr>
        <w:autoSpaceDE/>
        <w:autoSpaceDN/>
        <w:adjustRightInd/>
        <w:rPr>
          <w:rFonts w:ascii="Calibri" w:hAnsi="Calibri"/>
        </w:rPr>
      </w:pPr>
      <w:r w:rsidRPr="00FA7B5A">
        <w:rPr>
          <w:rFonts w:ascii="Calibri" w:hAnsi="Calibri"/>
        </w:rPr>
        <w:t>What would a potential graph of the results look like? On the grid below, sketch a line graph showing the probable relationship between dissolved salt content and the freezing point of water. Be sure to label your axes!</w:t>
      </w:r>
    </w:p>
    <w:p w:rsidR="00A613A3" w:rsidRPr="00FA7B5A" w:rsidRDefault="00A613A3" w:rsidP="00FA7B5A">
      <w:pPr>
        <w:autoSpaceDE/>
        <w:autoSpaceDN/>
        <w:adjustRightInd/>
        <w:rPr>
          <w:rFonts w:ascii="Calibri" w:hAnsi="Calibri"/>
        </w:rPr>
      </w:pPr>
    </w:p>
    <w:p w:rsidR="00A613A3" w:rsidRPr="00FA7B5A" w:rsidRDefault="00A613A3" w:rsidP="00FA7B5A">
      <w:pPr>
        <w:autoSpaceDE/>
        <w:autoSpaceDN/>
        <w:adjustRightInd/>
        <w:rPr>
          <w:rFonts w:ascii="Calibri" w:hAnsi="Calibri"/>
        </w:rPr>
      </w:pPr>
    </w:p>
    <w:p w:rsidR="00A613A3" w:rsidRPr="00FA7B5A" w:rsidRDefault="00A613A3" w:rsidP="00FA7B5A">
      <w:pPr>
        <w:autoSpaceDE/>
        <w:autoSpaceDN/>
        <w:adjustRightInd/>
        <w:rPr>
          <w:rFonts w:ascii="Calibri" w:hAnsi="Calibri"/>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453"/>
        <w:gridCol w:w="453"/>
        <w:gridCol w:w="453"/>
        <w:gridCol w:w="453"/>
        <w:gridCol w:w="453"/>
        <w:gridCol w:w="453"/>
        <w:gridCol w:w="453"/>
        <w:gridCol w:w="453"/>
        <w:gridCol w:w="453"/>
        <w:gridCol w:w="453"/>
        <w:gridCol w:w="453"/>
        <w:gridCol w:w="453"/>
        <w:gridCol w:w="453"/>
        <w:gridCol w:w="453"/>
      </w:tblGrid>
      <w:tr w:rsidR="00A613A3" w:rsidRPr="00FA7B5A" w:rsidTr="00FA7B5A">
        <w:trPr>
          <w:trHeight w:val="281"/>
        </w:trPr>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r>
      <w:tr w:rsidR="00A613A3" w:rsidRPr="00FA7B5A" w:rsidTr="00FA7B5A">
        <w:trPr>
          <w:trHeight w:val="281"/>
        </w:trPr>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r>
      <w:tr w:rsidR="00A613A3" w:rsidRPr="00FA7B5A" w:rsidTr="00FA7B5A">
        <w:trPr>
          <w:trHeight w:val="281"/>
        </w:trPr>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r>
      <w:tr w:rsidR="00A613A3" w:rsidRPr="00FA7B5A" w:rsidTr="00FA7B5A">
        <w:trPr>
          <w:trHeight w:val="281"/>
        </w:trPr>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r>
      <w:tr w:rsidR="00A613A3" w:rsidRPr="00FA7B5A" w:rsidTr="00FA7B5A">
        <w:trPr>
          <w:trHeight w:val="281"/>
        </w:trPr>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r>
      <w:tr w:rsidR="00A613A3" w:rsidRPr="00FA7B5A" w:rsidTr="00FA7B5A">
        <w:trPr>
          <w:trHeight w:val="281"/>
        </w:trPr>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r>
      <w:tr w:rsidR="00A613A3" w:rsidRPr="00FA7B5A" w:rsidTr="00FA7B5A">
        <w:trPr>
          <w:trHeight w:val="281"/>
        </w:trPr>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r>
      <w:tr w:rsidR="00A613A3" w:rsidRPr="00FA7B5A" w:rsidTr="00FA7B5A">
        <w:trPr>
          <w:trHeight w:val="281"/>
        </w:trPr>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r>
      <w:tr w:rsidR="00A613A3" w:rsidRPr="00FA7B5A" w:rsidTr="00FA7B5A">
        <w:trPr>
          <w:trHeight w:val="281"/>
        </w:trPr>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r>
      <w:tr w:rsidR="00A613A3" w:rsidRPr="00FA7B5A" w:rsidTr="00FA7B5A">
        <w:trPr>
          <w:trHeight w:val="281"/>
        </w:trPr>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r>
      <w:tr w:rsidR="00A613A3" w:rsidRPr="00FA7B5A" w:rsidTr="00FA7B5A">
        <w:trPr>
          <w:trHeight w:val="281"/>
        </w:trPr>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r>
      <w:tr w:rsidR="00A613A3" w:rsidRPr="00FA7B5A" w:rsidTr="00FA7B5A">
        <w:trPr>
          <w:trHeight w:val="281"/>
        </w:trPr>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r>
      <w:tr w:rsidR="00A613A3" w:rsidRPr="00FA7B5A" w:rsidTr="00FA7B5A">
        <w:trPr>
          <w:trHeight w:val="281"/>
        </w:trPr>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c>
          <w:tcPr>
            <w:tcW w:w="453" w:type="dxa"/>
          </w:tcPr>
          <w:p w:rsidR="00A613A3" w:rsidRPr="00FA7B5A" w:rsidRDefault="00A613A3" w:rsidP="00FA7B5A">
            <w:pPr>
              <w:rPr>
                <w:rFonts w:ascii="Calibri" w:hAnsi="Calibri"/>
                <w:sz w:val="32"/>
                <w:szCs w:val="32"/>
              </w:rPr>
            </w:pPr>
          </w:p>
        </w:tc>
      </w:tr>
    </w:tbl>
    <w:p w:rsidR="00A613A3" w:rsidRPr="00FA7B5A" w:rsidRDefault="00A613A3" w:rsidP="00FA7B5A">
      <w:pPr>
        <w:autoSpaceDE/>
        <w:autoSpaceDN/>
        <w:adjustRightInd/>
        <w:rPr>
          <w:rFonts w:ascii="Calibri" w:hAnsi="Calibri"/>
        </w:rPr>
      </w:pPr>
    </w:p>
    <w:sectPr w:rsidR="00A613A3" w:rsidRPr="00FA7B5A" w:rsidSect="00FA7B5A">
      <w:pgSz w:w="12240" w:h="15840"/>
      <w:pgMar w:top="720" w:right="1089" w:bottom="720" w:left="108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Gothic">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Gothic,Bold">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F76E3"/>
    <w:multiLevelType w:val="hybridMultilevel"/>
    <w:tmpl w:val="CBAE51DC"/>
    <w:lvl w:ilvl="0" w:tplc="C2F01D50">
      <w:start w:val="1"/>
      <w:numFmt w:val="lowerRoman"/>
      <w:lvlText w:val="%1)"/>
      <w:lvlJc w:val="left"/>
      <w:pPr>
        <w:ind w:left="1080" w:hanging="720"/>
      </w:pPr>
      <w:rPr>
        <w:rFonts w:ascii="CenturyGothic" w:hAnsi="CenturyGothic" w:cs="Century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D54E75"/>
    <w:multiLevelType w:val="hybridMultilevel"/>
    <w:tmpl w:val="0E3C6980"/>
    <w:lvl w:ilvl="0" w:tplc="AD621968">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3D6"/>
    <w:rsid w:val="000007BA"/>
    <w:rsid w:val="00000AF6"/>
    <w:rsid w:val="00002B7A"/>
    <w:rsid w:val="00004044"/>
    <w:rsid w:val="000053F2"/>
    <w:rsid w:val="00005B2C"/>
    <w:rsid w:val="00005FC8"/>
    <w:rsid w:val="00010B5A"/>
    <w:rsid w:val="000131B9"/>
    <w:rsid w:val="000158C5"/>
    <w:rsid w:val="0002011E"/>
    <w:rsid w:val="00021CF6"/>
    <w:rsid w:val="00021EF8"/>
    <w:rsid w:val="000237AA"/>
    <w:rsid w:val="00024105"/>
    <w:rsid w:val="00026C2E"/>
    <w:rsid w:val="00026F13"/>
    <w:rsid w:val="00027764"/>
    <w:rsid w:val="00031138"/>
    <w:rsid w:val="000331C5"/>
    <w:rsid w:val="00034746"/>
    <w:rsid w:val="00036FD0"/>
    <w:rsid w:val="000416BA"/>
    <w:rsid w:val="00045414"/>
    <w:rsid w:val="0004727F"/>
    <w:rsid w:val="00052D66"/>
    <w:rsid w:val="00053712"/>
    <w:rsid w:val="00053F87"/>
    <w:rsid w:val="0006220D"/>
    <w:rsid w:val="0006319E"/>
    <w:rsid w:val="000656BA"/>
    <w:rsid w:val="00066A81"/>
    <w:rsid w:val="00067C87"/>
    <w:rsid w:val="000729EF"/>
    <w:rsid w:val="00074846"/>
    <w:rsid w:val="00077702"/>
    <w:rsid w:val="000821C9"/>
    <w:rsid w:val="00083EC0"/>
    <w:rsid w:val="000844EA"/>
    <w:rsid w:val="000853D6"/>
    <w:rsid w:val="000867A6"/>
    <w:rsid w:val="00086C39"/>
    <w:rsid w:val="00087EC3"/>
    <w:rsid w:val="00095EBA"/>
    <w:rsid w:val="000A1B72"/>
    <w:rsid w:val="000A621C"/>
    <w:rsid w:val="000B13E0"/>
    <w:rsid w:val="000B313A"/>
    <w:rsid w:val="000B329E"/>
    <w:rsid w:val="000B3934"/>
    <w:rsid w:val="000B48E7"/>
    <w:rsid w:val="000B5904"/>
    <w:rsid w:val="000B64A0"/>
    <w:rsid w:val="000B6891"/>
    <w:rsid w:val="000B728C"/>
    <w:rsid w:val="000C41D7"/>
    <w:rsid w:val="000C44DF"/>
    <w:rsid w:val="000C699E"/>
    <w:rsid w:val="000C6F22"/>
    <w:rsid w:val="000D22F5"/>
    <w:rsid w:val="000D6F21"/>
    <w:rsid w:val="000D7893"/>
    <w:rsid w:val="000E1398"/>
    <w:rsid w:val="000E6180"/>
    <w:rsid w:val="000F1E0D"/>
    <w:rsid w:val="000F634A"/>
    <w:rsid w:val="001002C1"/>
    <w:rsid w:val="00100C35"/>
    <w:rsid w:val="00103B81"/>
    <w:rsid w:val="0010613A"/>
    <w:rsid w:val="0011017E"/>
    <w:rsid w:val="00110A01"/>
    <w:rsid w:val="00116D51"/>
    <w:rsid w:val="00120A42"/>
    <w:rsid w:val="00120EAE"/>
    <w:rsid w:val="00122765"/>
    <w:rsid w:val="0012609D"/>
    <w:rsid w:val="0012718B"/>
    <w:rsid w:val="00131059"/>
    <w:rsid w:val="00131AC0"/>
    <w:rsid w:val="00131CF1"/>
    <w:rsid w:val="0013362B"/>
    <w:rsid w:val="00133F8E"/>
    <w:rsid w:val="0013433B"/>
    <w:rsid w:val="00135308"/>
    <w:rsid w:val="0013572D"/>
    <w:rsid w:val="001363E4"/>
    <w:rsid w:val="00141B7F"/>
    <w:rsid w:val="00141DFD"/>
    <w:rsid w:val="0014384A"/>
    <w:rsid w:val="0014635B"/>
    <w:rsid w:val="00154813"/>
    <w:rsid w:val="00154909"/>
    <w:rsid w:val="00155B97"/>
    <w:rsid w:val="00161DF1"/>
    <w:rsid w:val="0016649D"/>
    <w:rsid w:val="00167DF4"/>
    <w:rsid w:val="00177BE1"/>
    <w:rsid w:val="00182683"/>
    <w:rsid w:val="00182F4E"/>
    <w:rsid w:val="00185387"/>
    <w:rsid w:val="00186869"/>
    <w:rsid w:val="00187815"/>
    <w:rsid w:val="00191A09"/>
    <w:rsid w:val="00193BE8"/>
    <w:rsid w:val="001A3D2C"/>
    <w:rsid w:val="001A506A"/>
    <w:rsid w:val="001B3F39"/>
    <w:rsid w:val="001C23C8"/>
    <w:rsid w:val="001C4B1A"/>
    <w:rsid w:val="001C5470"/>
    <w:rsid w:val="001D04BE"/>
    <w:rsid w:val="001D050F"/>
    <w:rsid w:val="001D23F3"/>
    <w:rsid w:val="001D28B5"/>
    <w:rsid w:val="001D7B80"/>
    <w:rsid w:val="001E12A8"/>
    <w:rsid w:val="001E3766"/>
    <w:rsid w:val="001E60C6"/>
    <w:rsid w:val="001E6F81"/>
    <w:rsid w:val="001F3357"/>
    <w:rsid w:val="001F74BE"/>
    <w:rsid w:val="00207EA9"/>
    <w:rsid w:val="00210D99"/>
    <w:rsid w:val="00212C97"/>
    <w:rsid w:val="00212FB2"/>
    <w:rsid w:val="0022563C"/>
    <w:rsid w:val="00232A14"/>
    <w:rsid w:val="0024694B"/>
    <w:rsid w:val="00246971"/>
    <w:rsid w:val="0025151B"/>
    <w:rsid w:val="00257516"/>
    <w:rsid w:val="00260113"/>
    <w:rsid w:val="002604F2"/>
    <w:rsid w:val="00263B8F"/>
    <w:rsid w:val="00264B4A"/>
    <w:rsid w:val="00264C3D"/>
    <w:rsid w:val="00264C41"/>
    <w:rsid w:val="00267A01"/>
    <w:rsid w:val="002708B4"/>
    <w:rsid w:val="00287539"/>
    <w:rsid w:val="00287D77"/>
    <w:rsid w:val="002924AF"/>
    <w:rsid w:val="00293D99"/>
    <w:rsid w:val="00296471"/>
    <w:rsid w:val="002970CD"/>
    <w:rsid w:val="002A2EF8"/>
    <w:rsid w:val="002A78A7"/>
    <w:rsid w:val="002B2B11"/>
    <w:rsid w:val="002B6755"/>
    <w:rsid w:val="002B69FE"/>
    <w:rsid w:val="002B72FE"/>
    <w:rsid w:val="002C2C8E"/>
    <w:rsid w:val="002C37D8"/>
    <w:rsid w:val="002D0763"/>
    <w:rsid w:val="002D16F9"/>
    <w:rsid w:val="002D313D"/>
    <w:rsid w:val="002D3C1E"/>
    <w:rsid w:val="002D495B"/>
    <w:rsid w:val="002D628C"/>
    <w:rsid w:val="002E3C1D"/>
    <w:rsid w:val="002E4F6A"/>
    <w:rsid w:val="002E6BD5"/>
    <w:rsid w:val="002F05E2"/>
    <w:rsid w:val="002F260D"/>
    <w:rsid w:val="002F56B6"/>
    <w:rsid w:val="002F745F"/>
    <w:rsid w:val="003049AA"/>
    <w:rsid w:val="00305E33"/>
    <w:rsid w:val="003115F9"/>
    <w:rsid w:val="003207F9"/>
    <w:rsid w:val="00322224"/>
    <w:rsid w:val="00322560"/>
    <w:rsid w:val="00323F90"/>
    <w:rsid w:val="00332C51"/>
    <w:rsid w:val="00336037"/>
    <w:rsid w:val="003517F5"/>
    <w:rsid w:val="00352C9B"/>
    <w:rsid w:val="00356E67"/>
    <w:rsid w:val="00361F02"/>
    <w:rsid w:val="00372AAC"/>
    <w:rsid w:val="00375DCF"/>
    <w:rsid w:val="00376A7B"/>
    <w:rsid w:val="0037712E"/>
    <w:rsid w:val="0038076D"/>
    <w:rsid w:val="003815B0"/>
    <w:rsid w:val="003842C4"/>
    <w:rsid w:val="0038659A"/>
    <w:rsid w:val="00387624"/>
    <w:rsid w:val="00387FF0"/>
    <w:rsid w:val="003905F9"/>
    <w:rsid w:val="003915DB"/>
    <w:rsid w:val="003918B5"/>
    <w:rsid w:val="00393174"/>
    <w:rsid w:val="003976C4"/>
    <w:rsid w:val="003A0346"/>
    <w:rsid w:val="003A2007"/>
    <w:rsid w:val="003A3D21"/>
    <w:rsid w:val="003A5768"/>
    <w:rsid w:val="003A5FB7"/>
    <w:rsid w:val="003B23F1"/>
    <w:rsid w:val="003B3F24"/>
    <w:rsid w:val="003B426F"/>
    <w:rsid w:val="003B7135"/>
    <w:rsid w:val="003C4898"/>
    <w:rsid w:val="003C5F83"/>
    <w:rsid w:val="003D11EE"/>
    <w:rsid w:val="003D2022"/>
    <w:rsid w:val="003D2A18"/>
    <w:rsid w:val="003D68CE"/>
    <w:rsid w:val="003D7547"/>
    <w:rsid w:val="003E0A24"/>
    <w:rsid w:val="003E0ACB"/>
    <w:rsid w:val="003E1A68"/>
    <w:rsid w:val="003F0003"/>
    <w:rsid w:val="003F64EF"/>
    <w:rsid w:val="003F6573"/>
    <w:rsid w:val="00412F5B"/>
    <w:rsid w:val="004133AA"/>
    <w:rsid w:val="00414EDA"/>
    <w:rsid w:val="00420388"/>
    <w:rsid w:val="00421349"/>
    <w:rsid w:val="00422E99"/>
    <w:rsid w:val="004254B0"/>
    <w:rsid w:val="004320BA"/>
    <w:rsid w:val="00433814"/>
    <w:rsid w:val="0043439A"/>
    <w:rsid w:val="00437F35"/>
    <w:rsid w:val="00440C09"/>
    <w:rsid w:val="0044224F"/>
    <w:rsid w:val="00445F6E"/>
    <w:rsid w:val="0044642F"/>
    <w:rsid w:val="00453081"/>
    <w:rsid w:val="004536A6"/>
    <w:rsid w:val="0045440D"/>
    <w:rsid w:val="00454A5F"/>
    <w:rsid w:val="00461A3C"/>
    <w:rsid w:val="00463FE9"/>
    <w:rsid w:val="0047179E"/>
    <w:rsid w:val="0047227A"/>
    <w:rsid w:val="00482E46"/>
    <w:rsid w:val="00494913"/>
    <w:rsid w:val="004965B9"/>
    <w:rsid w:val="004A24B4"/>
    <w:rsid w:val="004A3A44"/>
    <w:rsid w:val="004A4EBC"/>
    <w:rsid w:val="004A573A"/>
    <w:rsid w:val="004B2331"/>
    <w:rsid w:val="004B4105"/>
    <w:rsid w:val="004B5877"/>
    <w:rsid w:val="004C2AC3"/>
    <w:rsid w:val="004C598A"/>
    <w:rsid w:val="004C6CC3"/>
    <w:rsid w:val="004D2604"/>
    <w:rsid w:val="004D401B"/>
    <w:rsid w:val="004D49F2"/>
    <w:rsid w:val="004D5331"/>
    <w:rsid w:val="004D5CC0"/>
    <w:rsid w:val="004D737F"/>
    <w:rsid w:val="004E0D59"/>
    <w:rsid w:val="004E2C2A"/>
    <w:rsid w:val="004E3548"/>
    <w:rsid w:val="004E69BC"/>
    <w:rsid w:val="004F0F24"/>
    <w:rsid w:val="004F2D88"/>
    <w:rsid w:val="004F3E68"/>
    <w:rsid w:val="004F48CA"/>
    <w:rsid w:val="004F7E4D"/>
    <w:rsid w:val="005003A6"/>
    <w:rsid w:val="0050240A"/>
    <w:rsid w:val="005027BE"/>
    <w:rsid w:val="00506E31"/>
    <w:rsid w:val="00511F14"/>
    <w:rsid w:val="0051240B"/>
    <w:rsid w:val="0051287B"/>
    <w:rsid w:val="00514593"/>
    <w:rsid w:val="00522137"/>
    <w:rsid w:val="0052252C"/>
    <w:rsid w:val="0052319C"/>
    <w:rsid w:val="00524401"/>
    <w:rsid w:val="00526A28"/>
    <w:rsid w:val="0053016C"/>
    <w:rsid w:val="00530997"/>
    <w:rsid w:val="005316D2"/>
    <w:rsid w:val="00533E55"/>
    <w:rsid w:val="00543BE1"/>
    <w:rsid w:val="005447E7"/>
    <w:rsid w:val="00551FB0"/>
    <w:rsid w:val="005559B0"/>
    <w:rsid w:val="00555A95"/>
    <w:rsid w:val="00556353"/>
    <w:rsid w:val="00562725"/>
    <w:rsid w:val="00562814"/>
    <w:rsid w:val="00565A5D"/>
    <w:rsid w:val="005663AC"/>
    <w:rsid w:val="00567D24"/>
    <w:rsid w:val="005746BC"/>
    <w:rsid w:val="00575D0E"/>
    <w:rsid w:val="00584407"/>
    <w:rsid w:val="005852FA"/>
    <w:rsid w:val="00585970"/>
    <w:rsid w:val="00585DB6"/>
    <w:rsid w:val="00587CC7"/>
    <w:rsid w:val="00590ED1"/>
    <w:rsid w:val="00591ED4"/>
    <w:rsid w:val="00595A1A"/>
    <w:rsid w:val="00597377"/>
    <w:rsid w:val="0059791C"/>
    <w:rsid w:val="005A0784"/>
    <w:rsid w:val="005A247B"/>
    <w:rsid w:val="005A2976"/>
    <w:rsid w:val="005A4B82"/>
    <w:rsid w:val="005A506D"/>
    <w:rsid w:val="005B47AD"/>
    <w:rsid w:val="005B6CE9"/>
    <w:rsid w:val="005C1170"/>
    <w:rsid w:val="005C1724"/>
    <w:rsid w:val="005C4AB9"/>
    <w:rsid w:val="005C5B74"/>
    <w:rsid w:val="005C6211"/>
    <w:rsid w:val="005C640D"/>
    <w:rsid w:val="005C67EE"/>
    <w:rsid w:val="005C772F"/>
    <w:rsid w:val="005C79FF"/>
    <w:rsid w:val="005D1009"/>
    <w:rsid w:val="005D50F4"/>
    <w:rsid w:val="005E3C1B"/>
    <w:rsid w:val="005E43FE"/>
    <w:rsid w:val="005F0389"/>
    <w:rsid w:val="005F1F37"/>
    <w:rsid w:val="005F686E"/>
    <w:rsid w:val="005F76CB"/>
    <w:rsid w:val="00601B64"/>
    <w:rsid w:val="006026AE"/>
    <w:rsid w:val="00602862"/>
    <w:rsid w:val="00603DA7"/>
    <w:rsid w:val="00604A5A"/>
    <w:rsid w:val="00605179"/>
    <w:rsid w:val="006059C2"/>
    <w:rsid w:val="00605E7C"/>
    <w:rsid w:val="00607D84"/>
    <w:rsid w:val="006223A9"/>
    <w:rsid w:val="00623AFB"/>
    <w:rsid w:val="006258B2"/>
    <w:rsid w:val="006308A6"/>
    <w:rsid w:val="00631F62"/>
    <w:rsid w:val="00632118"/>
    <w:rsid w:val="00632477"/>
    <w:rsid w:val="006326F6"/>
    <w:rsid w:val="00634491"/>
    <w:rsid w:val="006345C5"/>
    <w:rsid w:val="00646D65"/>
    <w:rsid w:val="00653200"/>
    <w:rsid w:val="006543C5"/>
    <w:rsid w:val="00655A77"/>
    <w:rsid w:val="0065633F"/>
    <w:rsid w:val="00663365"/>
    <w:rsid w:val="0066380B"/>
    <w:rsid w:val="0066512E"/>
    <w:rsid w:val="00666339"/>
    <w:rsid w:val="00666AE0"/>
    <w:rsid w:val="00670D31"/>
    <w:rsid w:val="006712A0"/>
    <w:rsid w:val="0067183B"/>
    <w:rsid w:val="00671AD5"/>
    <w:rsid w:val="00672700"/>
    <w:rsid w:val="00675586"/>
    <w:rsid w:val="006802CE"/>
    <w:rsid w:val="0068054C"/>
    <w:rsid w:val="00680F14"/>
    <w:rsid w:val="00682784"/>
    <w:rsid w:val="00682A94"/>
    <w:rsid w:val="00687924"/>
    <w:rsid w:val="00687AA0"/>
    <w:rsid w:val="00687DEA"/>
    <w:rsid w:val="006912C8"/>
    <w:rsid w:val="00691E6D"/>
    <w:rsid w:val="006937BC"/>
    <w:rsid w:val="00694616"/>
    <w:rsid w:val="006974BD"/>
    <w:rsid w:val="006A1396"/>
    <w:rsid w:val="006A1D20"/>
    <w:rsid w:val="006A2E01"/>
    <w:rsid w:val="006A3F33"/>
    <w:rsid w:val="006A429B"/>
    <w:rsid w:val="006B69B5"/>
    <w:rsid w:val="006C0043"/>
    <w:rsid w:val="006C0689"/>
    <w:rsid w:val="006C1D0D"/>
    <w:rsid w:val="006C566C"/>
    <w:rsid w:val="006C6DF2"/>
    <w:rsid w:val="006D0618"/>
    <w:rsid w:val="006D1661"/>
    <w:rsid w:val="006D199B"/>
    <w:rsid w:val="006D2230"/>
    <w:rsid w:val="006D7E34"/>
    <w:rsid w:val="006E0144"/>
    <w:rsid w:val="006E3886"/>
    <w:rsid w:val="006E49B3"/>
    <w:rsid w:val="006E603F"/>
    <w:rsid w:val="006F0F3F"/>
    <w:rsid w:val="006F45F0"/>
    <w:rsid w:val="006F4B85"/>
    <w:rsid w:val="006F4FC0"/>
    <w:rsid w:val="006F7B78"/>
    <w:rsid w:val="007001B6"/>
    <w:rsid w:val="00702368"/>
    <w:rsid w:val="00703D67"/>
    <w:rsid w:val="00705FA8"/>
    <w:rsid w:val="00711B20"/>
    <w:rsid w:val="007124B3"/>
    <w:rsid w:val="00713056"/>
    <w:rsid w:val="0071780E"/>
    <w:rsid w:val="00723F7B"/>
    <w:rsid w:val="00727D39"/>
    <w:rsid w:val="00731545"/>
    <w:rsid w:val="00731AD5"/>
    <w:rsid w:val="00732830"/>
    <w:rsid w:val="00732A30"/>
    <w:rsid w:val="00735614"/>
    <w:rsid w:val="0073572D"/>
    <w:rsid w:val="00741D96"/>
    <w:rsid w:val="00741F38"/>
    <w:rsid w:val="00742AE8"/>
    <w:rsid w:val="0074436D"/>
    <w:rsid w:val="00746117"/>
    <w:rsid w:val="0074625A"/>
    <w:rsid w:val="00747E35"/>
    <w:rsid w:val="00764977"/>
    <w:rsid w:val="00766CD6"/>
    <w:rsid w:val="00766EE9"/>
    <w:rsid w:val="00767E68"/>
    <w:rsid w:val="00770C6A"/>
    <w:rsid w:val="00770FA7"/>
    <w:rsid w:val="00771AE9"/>
    <w:rsid w:val="00772268"/>
    <w:rsid w:val="0077698F"/>
    <w:rsid w:val="00777D6D"/>
    <w:rsid w:val="00782157"/>
    <w:rsid w:val="00783B93"/>
    <w:rsid w:val="007857BE"/>
    <w:rsid w:val="00785B44"/>
    <w:rsid w:val="00790CF3"/>
    <w:rsid w:val="00794152"/>
    <w:rsid w:val="00795970"/>
    <w:rsid w:val="00795DD2"/>
    <w:rsid w:val="00796EC4"/>
    <w:rsid w:val="00797848"/>
    <w:rsid w:val="00797CB2"/>
    <w:rsid w:val="007A38BD"/>
    <w:rsid w:val="007A3D91"/>
    <w:rsid w:val="007A42E2"/>
    <w:rsid w:val="007A5B70"/>
    <w:rsid w:val="007A6D76"/>
    <w:rsid w:val="007B0ACD"/>
    <w:rsid w:val="007B1CFC"/>
    <w:rsid w:val="007B29E6"/>
    <w:rsid w:val="007C1978"/>
    <w:rsid w:val="007C223A"/>
    <w:rsid w:val="007C358F"/>
    <w:rsid w:val="007C41F7"/>
    <w:rsid w:val="007C680A"/>
    <w:rsid w:val="007C6AEA"/>
    <w:rsid w:val="007D0808"/>
    <w:rsid w:val="007D56FC"/>
    <w:rsid w:val="007E05DA"/>
    <w:rsid w:val="007E1099"/>
    <w:rsid w:val="007F0DD6"/>
    <w:rsid w:val="007F12D4"/>
    <w:rsid w:val="007F6457"/>
    <w:rsid w:val="008016D9"/>
    <w:rsid w:val="008048F5"/>
    <w:rsid w:val="008074EC"/>
    <w:rsid w:val="008107DB"/>
    <w:rsid w:val="00810ED3"/>
    <w:rsid w:val="00816C6F"/>
    <w:rsid w:val="008179FF"/>
    <w:rsid w:val="00822830"/>
    <w:rsid w:val="008233F3"/>
    <w:rsid w:val="008261B5"/>
    <w:rsid w:val="00826882"/>
    <w:rsid w:val="0083076B"/>
    <w:rsid w:val="008329F0"/>
    <w:rsid w:val="00834B3A"/>
    <w:rsid w:val="0084088B"/>
    <w:rsid w:val="00840DBF"/>
    <w:rsid w:val="0084132F"/>
    <w:rsid w:val="00841AF9"/>
    <w:rsid w:val="00843DD6"/>
    <w:rsid w:val="0084529E"/>
    <w:rsid w:val="008459EE"/>
    <w:rsid w:val="00847227"/>
    <w:rsid w:val="00850B20"/>
    <w:rsid w:val="008546BB"/>
    <w:rsid w:val="00854B03"/>
    <w:rsid w:val="0086047E"/>
    <w:rsid w:val="008627FE"/>
    <w:rsid w:val="0086327D"/>
    <w:rsid w:val="0086723A"/>
    <w:rsid w:val="0086725B"/>
    <w:rsid w:val="0087613A"/>
    <w:rsid w:val="008768D2"/>
    <w:rsid w:val="00876AA3"/>
    <w:rsid w:val="00876BB2"/>
    <w:rsid w:val="008836C7"/>
    <w:rsid w:val="00885B06"/>
    <w:rsid w:val="008936D5"/>
    <w:rsid w:val="0089424A"/>
    <w:rsid w:val="0089693E"/>
    <w:rsid w:val="008A2B5B"/>
    <w:rsid w:val="008A3322"/>
    <w:rsid w:val="008A52EC"/>
    <w:rsid w:val="008B227B"/>
    <w:rsid w:val="008B7557"/>
    <w:rsid w:val="008C3959"/>
    <w:rsid w:val="008C4EAE"/>
    <w:rsid w:val="008D2530"/>
    <w:rsid w:val="008D2779"/>
    <w:rsid w:val="008E1B76"/>
    <w:rsid w:val="008E3C09"/>
    <w:rsid w:val="008E5CD9"/>
    <w:rsid w:val="008F09AD"/>
    <w:rsid w:val="008F0D45"/>
    <w:rsid w:val="008F0F0B"/>
    <w:rsid w:val="008F340E"/>
    <w:rsid w:val="008F3DCA"/>
    <w:rsid w:val="008F50B5"/>
    <w:rsid w:val="008F6339"/>
    <w:rsid w:val="008F69B3"/>
    <w:rsid w:val="00901601"/>
    <w:rsid w:val="00901FB4"/>
    <w:rsid w:val="009056E9"/>
    <w:rsid w:val="00905FF0"/>
    <w:rsid w:val="009064E1"/>
    <w:rsid w:val="00910619"/>
    <w:rsid w:val="009139EB"/>
    <w:rsid w:val="009142B2"/>
    <w:rsid w:val="00916483"/>
    <w:rsid w:val="009170CD"/>
    <w:rsid w:val="00920E36"/>
    <w:rsid w:val="00921A22"/>
    <w:rsid w:val="00921DEF"/>
    <w:rsid w:val="009227EF"/>
    <w:rsid w:val="009257D4"/>
    <w:rsid w:val="009261B2"/>
    <w:rsid w:val="009300FF"/>
    <w:rsid w:val="00932013"/>
    <w:rsid w:val="00933E08"/>
    <w:rsid w:val="00945A1D"/>
    <w:rsid w:val="00947442"/>
    <w:rsid w:val="00951B8B"/>
    <w:rsid w:val="00951D7C"/>
    <w:rsid w:val="00960D1D"/>
    <w:rsid w:val="0096755E"/>
    <w:rsid w:val="009734C3"/>
    <w:rsid w:val="00973F9C"/>
    <w:rsid w:val="009817FA"/>
    <w:rsid w:val="00982097"/>
    <w:rsid w:val="009826BF"/>
    <w:rsid w:val="00984360"/>
    <w:rsid w:val="00984A51"/>
    <w:rsid w:val="00986FC4"/>
    <w:rsid w:val="00987156"/>
    <w:rsid w:val="009877DE"/>
    <w:rsid w:val="0099665B"/>
    <w:rsid w:val="009A1A10"/>
    <w:rsid w:val="009A5FFD"/>
    <w:rsid w:val="009B0305"/>
    <w:rsid w:val="009B3FB3"/>
    <w:rsid w:val="009B4AA5"/>
    <w:rsid w:val="009C0CEB"/>
    <w:rsid w:val="009C2AB4"/>
    <w:rsid w:val="009C3E12"/>
    <w:rsid w:val="009C7143"/>
    <w:rsid w:val="009D1B2C"/>
    <w:rsid w:val="009D6490"/>
    <w:rsid w:val="009D74A0"/>
    <w:rsid w:val="009D7EA7"/>
    <w:rsid w:val="009E0C1D"/>
    <w:rsid w:val="009E11B0"/>
    <w:rsid w:val="009E13A5"/>
    <w:rsid w:val="009E1EF6"/>
    <w:rsid w:val="009F07D2"/>
    <w:rsid w:val="009F475D"/>
    <w:rsid w:val="009F706B"/>
    <w:rsid w:val="00A00436"/>
    <w:rsid w:val="00A00A0F"/>
    <w:rsid w:val="00A07FB0"/>
    <w:rsid w:val="00A146D2"/>
    <w:rsid w:val="00A20A53"/>
    <w:rsid w:val="00A20FA9"/>
    <w:rsid w:val="00A21A39"/>
    <w:rsid w:val="00A30391"/>
    <w:rsid w:val="00A340E9"/>
    <w:rsid w:val="00A34B4B"/>
    <w:rsid w:val="00A34DBA"/>
    <w:rsid w:val="00A355DF"/>
    <w:rsid w:val="00A37CDC"/>
    <w:rsid w:val="00A40166"/>
    <w:rsid w:val="00A44449"/>
    <w:rsid w:val="00A45B6F"/>
    <w:rsid w:val="00A5095A"/>
    <w:rsid w:val="00A53396"/>
    <w:rsid w:val="00A557A4"/>
    <w:rsid w:val="00A55A5F"/>
    <w:rsid w:val="00A55FDB"/>
    <w:rsid w:val="00A56768"/>
    <w:rsid w:val="00A61139"/>
    <w:rsid w:val="00A613A3"/>
    <w:rsid w:val="00A6448E"/>
    <w:rsid w:val="00A6753B"/>
    <w:rsid w:val="00A70DC1"/>
    <w:rsid w:val="00A71CC8"/>
    <w:rsid w:val="00A71ED6"/>
    <w:rsid w:val="00A72564"/>
    <w:rsid w:val="00A72F5C"/>
    <w:rsid w:val="00A73AC5"/>
    <w:rsid w:val="00A84425"/>
    <w:rsid w:val="00A8614C"/>
    <w:rsid w:val="00A86538"/>
    <w:rsid w:val="00A86629"/>
    <w:rsid w:val="00A87FA3"/>
    <w:rsid w:val="00A92ED0"/>
    <w:rsid w:val="00A950B2"/>
    <w:rsid w:val="00AA10DE"/>
    <w:rsid w:val="00AA11F3"/>
    <w:rsid w:val="00AA1621"/>
    <w:rsid w:val="00AA3D72"/>
    <w:rsid w:val="00AA4C68"/>
    <w:rsid w:val="00AA7425"/>
    <w:rsid w:val="00AB588D"/>
    <w:rsid w:val="00AC16CF"/>
    <w:rsid w:val="00AC1B47"/>
    <w:rsid w:val="00AC4AFE"/>
    <w:rsid w:val="00AC54C4"/>
    <w:rsid w:val="00AC6E98"/>
    <w:rsid w:val="00AD01B4"/>
    <w:rsid w:val="00AD0BE9"/>
    <w:rsid w:val="00AD1677"/>
    <w:rsid w:val="00AD3398"/>
    <w:rsid w:val="00AD3630"/>
    <w:rsid w:val="00AD3E33"/>
    <w:rsid w:val="00AD7D3F"/>
    <w:rsid w:val="00AE03A8"/>
    <w:rsid w:val="00AE3EF9"/>
    <w:rsid w:val="00AE50C0"/>
    <w:rsid w:val="00AE642A"/>
    <w:rsid w:val="00AF0D2E"/>
    <w:rsid w:val="00AF10DA"/>
    <w:rsid w:val="00AF3ABE"/>
    <w:rsid w:val="00AF5196"/>
    <w:rsid w:val="00AF612B"/>
    <w:rsid w:val="00AF63B0"/>
    <w:rsid w:val="00B047FD"/>
    <w:rsid w:val="00B07960"/>
    <w:rsid w:val="00B14087"/>
    <w:rsid w:val="00B15140"/>
    <w:rsid w:val="00B2444E"/>
    <w:rsid w:val="00B24B3F"/>
    <w:rsid w:val="00B32D7F"/>
    <w:rsid w:val="00B35B37"/>
    <w:rsid w:val="00B36C76"/>
    <w:rsid w:val="00B37D26"/>
    <w:rsid w:val="00B426E0"/>
    <w:rsid w:val="00B42D4B"/>
    <w:rsid w:val="00B46243"/>
    <w:rsid w:val="00B472DF"/>
    <w:rsid w:val="00B51C89"/>
    <w:rsid w:val="00B531DE"/>
    <w:rsid w:val="00B57E64"/>
    <w:rsid w:val="00B6327A"/>
    <w:rsid w:val="00B632DF"/>
    <w:rsid w:val="00B63316"/>
    <w:rsid w:val="00B64609"/>
    <w:rsid w:val="00B6547D"/>
    <w:rsid w:val="00B6585C"/>
    <w:rsid w:val="00B70B5D"/>
    <w:rsid w:val="00B72697"/>
    <w:rsid w:val="00B75CE0"/>
    <w:rsid w:val="00B87F2B"/>
    <w:rsid w:val="00B922C4"/>
    <w:rsid w:val="00B9392B"/>
    <w:rsid w:val="00BA074F"/>
    <w:rsid w:val="00BA1C8F"/>
    <w:rsid w:val="00BA251D"/>
    <w:rsid w:val="00BA6B27"/>
    <w:rsid w:val="00BB396E"/>
    <w:rsid w:val="00BC1654"/>
    <w:rsid w:val="00BC435A"/>
    <w:rsid w:val="00BC45FE"/>
    <w:rsid w:val="00BC7653"/>
    <w:rsid w:val="00BD2165"/>
    <w:rsid w:val="00BD2574"/>
    <w:rsid w:val="00BD2586"/>
    <w:rsid w:val="00BD490D"/>
    <w:rsid w:val="00BE1738"/>
    <w:rsid w:val="00BE7C8C"/>
    <w:rsid w:val="00BF02AE"/>
    <w:rsid w:val="00BF32DA"/>
    <w:rsid w:val="00BF586D"/>
    <w:rsid w:val="00C02027"/>
    <w:rsid w:val="00C02601"/>
    <w:rsid w:val="00C02BA0"/>
    <w:rsid w:val="00C060E8"/>
    <w:rsid w:val="00C10CF0"/>
    <w:rsid w:val="00C1113A"/>
    <w:rsid w:val="00C13295"/>
    <w:rsid w:val="00C17346"/>
    <w:rsid w:val="00C1737B"/>
    <w:rsid w:val="00C20841"/>
    <w:rsid w:val="00C23629"/>
    <w:rsid w:val="00C23F3F"/>
    <w:rsid w:val="00C30690"/>
    <w:rsid w:val="00C33CC9"/>
    <w:rsid w:val="00C34F4D"/>
    <w:rsid w:val="00C3582A"/>
    <w:rsid w:val="00C36468"/>
    <w:rsid w:val="00C374DA"/>
    <w:rsid w:val="00C4260F"/>
    <w:rsid w:val="00C45018"/>
    <w:rsid w:val="00C4545C"/>
    <w:rsid w:val="00C4572D"/>
    <w:rsid w:val="00C52FED"/>
    <w:rsid w:val="00C56635"/>
    <w:rsid w:val="00C62A69"/>
    <w:rsid w:val="00C6580E"/>
    <w:rsid w:val="00C70869"/>
    <w:rsid w:val="00C7697C"/>
    <w:rsid w:val="00C8178A"/>
    <w:rsid w:val="00C826CC"/>
    <w:rsid w:val="00C83731"/>
    <w:rsid w:val="00C8517A"/>
    <w:rsid w:val="00C86686"/>
    <w:rsid w:val="00C8794D"/>
    <w:rsid w:val="00C905BA"/>
    <w:rsid w:val="00C937BC"/>
    <w:rsid w:val="00C93EB7"/>
    <w:rsid w:val="00C94241"/>
    <w:rsid w:val="00C95A8D"/>
    <w:rsid w:val="00C95C95"/>
    <w:rsid w:val="00CA0390"/>
    <w:rsid w:val="00CA0DDD"/>
    <w:rsid w:val="00CA21A2"/>
    <w:rsid w:val="00CA2C81"/>
    <w:rsid w:val="00CA2E2D"/>
    <w:rsid w:val="00CA3A8A"/>
    <w:rsid w:val="00CA42B4"/>
    <w:rsid w:val="00CA6F2D"/>
    <w:rsid w:val="00CB4C02"/>
    <w:rsid w:val="00CB5509"/>
    <w:rsid w:val="00CB6C3F"/>
    <w:rsid w:val="00CC0C14"/>
    <w:rsid w:val="00CC0D4D"/>
    <w:rsid w:val="00CC67A4"/>
    <w:rsid w:val="00CC7AB4"/>
    <w:rsid w:val="00CD1CFD"/>
    <w:rsid w:val="00CD4842"/>
    <w:rsid w:val="00CE1CA9"/>
    <w:rsid w:val="00CE73EE"/>
    <w:rsid w:val="00CE74A5"/>
    <w:rsid w:val="00CF0CC5"/>
    <w:rsid w:val="00CF1747"/>
    <w:rsid w:val="00CF373C"/>
    <w:rsid w:val="00CF5552"/>
    <w:rsid w:val="00CF702B"/>
    <w:rsid w:val="00CF7A30"/>
    <w:rsid w:val="00D009C2"/>
    <w:rsid w:val="00D02A2B"/>
    <w:rsid w:val="00D02E38"/>
    <w:rsid w:val="00D031CF"/>
    <w:rsid w:val="00D11876"/>
    <w:rsid w:val="00D163A5"/>
    <w:rsid w:val="00D1684D"/>
    <w:rsid w:val="00D170F6"/>
    <w:rsid w:val="00D1778E"/>
    <w:rsid w:val="00D22622"/>
    <w:rsid w:val="00D244BE"/>
    <w:rsid w:val="00D26E82"/>
    <w:rsid w:val="00D31F79"/>
    <w:rsid w:val="00D36E0C"/>
    <w:rsid w:val="00D40AF3"/>
    <w:rsid w:val="00D42439"/>
    <w:rsid w:val="00D4408A"/>
    <w:rsid w:val="00D44E32"/>
    <w:rsid w:val="00D452C5"/>
    <w:rsid w:val="00D45655"/>
    <w:rsid w:val="00D46806"/>
    <w:rsid w:val="00D5035B"/>
    <w:rsid w:val="00D5085A"/>
    <w:rsid w:val="00D5234E"/>
    <w:rsid w:val="00D56CBE"/>
    <w:rsid w:val="00D62628"/>
    <w:rsid w:val="00D6279A"/>
    <w:rsid w:val="00D6465F"/>
    <w:rsid w:val="00D65CC0"/>
    <w:rsid w:val="00D67FEC"/>
    <w:rsid w:val="00D72A1D"/>
    <w:rsid w:val="00D74376"/>
    <w:rsid w:val="00D75FEC"/>
    <w:rsid w:val="00D82B16"/>
    <w:rsid w:val="00D8742C"/>
    <w:rsid w:val="00D90946"/>
    <w:rsid w:val="00D942C2"/>
    <w:rsid w:val="00D9599F"/>
    <w:rsid w:val="00D97ACE"/>
    <w:rsid w:val="00DA5935"/>
    <w:rsid w:val="00DA61FC"/>
    <w:rsid w:val="00DB272E"/>
    <w:rsid w:val="00DB286A"/>
    <w:rsid w:val="00DB3EE2"/>
    <w:rsid w:val="00DB4BB9"/>
    <w:rsid w:val="00DB6A8A"/>
    <w:rsid w:val="00DB7F24"/>
    <w:rsid w:val="00DC2C80"/>
    <w:rsid w:val="00DC6E64"/>
    <w:rsid w:val="00DD11D1"/>
    <w:rsid w:val="00DD23F8"/>
    <w:rsid w:val="00DD4D3E"/>
    <w:rsid w:val="00DD4D58"/>
    <w:rsid w:val="00DD54BF"/>
    <w:rsid w:val="00DD57E8"/>
    <w:rsid w:val="00DD5C13"/>
    <w:rsid w:val="00DD67A5"/>
    <w:rsid w:val="00DE0030"/>
    <w:rsid w:val="00DE688D"/>
    <w:rsid w:val="00DF1B7B"/>
    <w:rsid w:val="00DF1BA9"/>
    <w:rsid w:val="00DF1F0F"/>
    <w:rsid w:val="00E03E25"/>
    <w:rsid w:val="00E03F4E"/>
    <w:rsid w:val="00E04737"/>
    <w:rsid w:val="00E05905"/>
    <w:rsid w:val="00E068C6"/>
    <w:rsid w:val="00E17D5B"/>
    <w:rsid w:val="00E21BD1"/>
    <w:rsid w:val="00E22F73"/>
    <w:rsid w:val="00E236B0"/>
    <w:rsid w:val="00E25A39"/>
    <w:rsid w:val="00E260AB"/>
    <w:rsid w:val="00E26130"/>
    <w:rsid w:val="00E307F4"/>
    <w:rsid w:val="00E312E5"/>
    <w:rsid w:val="00E32E76"/>
    <w:rsid w:val="00E40077"/>
    <w:rsid w:val="00E4010A"/>
    <w:rsid w:val="00E4190D"/>
    <w:rsid w:val="00E465B2"/>
    <w:rsid w:val="00E517B6"/>
    <w:rsid w:val="00E53756"/>
    <w:rsid w:val="00E5417B"/>
    <w:rsid w:val="00E55D30"/>
    <w:rsid w:val="00E62599"/>
    <w:rsid w:val="00E62C7D"/>
    <w:rsid w:val="00E64B7A"/>
    <w:rsid w:val="00E666E4"/>
    <w:rsid w:val="00E667E9"/>
    <w:rsid w:val="00E66E95"/>
    <w:rsid w:val="00E67BC5"/>
    <w:rsid w:val="00E72071"/>
    <w:rsid w:val="00E733E4"/>
    <w:rsid w:val="00E74243"/>
    <w:rsid w:val="00E77260"/>
    <w:rsid w:val="00E80C18"/>
    <w:rsid w:val="00E81BD8"/>
    <w:rsid w:val="00E8256A"/>
    <w:rsid w:val="00E83154"/>
    <w:rsid w:val="00E84421"/>
    <w:rsid w:val="00E85487"/>
    <w:rsid w:val="00E92E50"/>
    <w:rsid w:val="00E959AC"/>
    <w:rsid w:val="00E97710"/>
    <w:rsid w:val="00EA385A"/>
    <w:rsid w:val="00EA4F95"/>
    <w:rsid w:val="00EA6F6D"/>
    <w:rsid w:val="00EB0B27"/>
    <w:rsid w:val="00EB27D1"/>
    <w:rsid w:val="00EB35F8"/>
    <w:rsid w:val="00EB3D9A"/>
    <w:rsid w:val="00EB6F62"/>
    <w:rsid w:val="00EB7598"/>
    <w:rsid w:val="00ED3588"/>
    <w:rsid w:val="00ED68E9"/>
    <w:rsid w:val="00ED7025"/>
    <w:rsid w:val="00EE0C29"/>
    <w:rsid w:val="00EE11B6"/>
    <w:rsid w:val="00EE4FEC"/>
    <w:rsid w:val="00EF7C2A"/>
    <w:rsid w:val="00F0208B"/>
    <w:rsid w:val="00F0443C"/>
    <w:rsid w:val="00F056B6"/>
    <w:rsid w:val="00F060CC"/>
    <w:rsid w:val="00F1048A"/>
    <w:rsid w:val="00F10ECB"/>
    <w:rsid w:val="00F11797"/>
    <w:rsid w:val="00F127AD"/>
    <w:rsid w:val="00F17B7E"/>
    <w:rsid w:val="00F21713"/>
    <w:rsid w:val="00F217E4"/>
    <w:rsid w:val="00F26935"/>
    <w:rsid w:val="00F26945"/>
    <w:rsid w:val="00F26BDE"/>
    <w:rsid w:val="00F26BF4"/>
    <w:rsid w:val="00F34D79"/>
    <w:rsid w:val="00F35D47"/>
    <w:rsid w:val="00F37181"/>
    <w:rsid w:val="00F416F0"/>
    <w:rsid w:val="00F43A2A"/>
    <w:rsid w:val="00F43DDD"/>
    <w:rsid w:val="00F527A2"/>
    <w:rsid w:val="00F53940"/>
    <w:rsid w:val="00F72617"/>
    <w:rsid w:val="00F73E68"/>
    <w:rsid w:val="00F748B1"/>
    <w:rsid w:val="00F808BA"/>
    <w:rsid w:val="00F811D5"/>
    <w:rsid w:val="00F81F13"/>
    <w:rsid w:val="00F833D6"/>
    <w:rsid w:val="00F92B89"/>
    <w:rsid w:val="00F9663C"/>
    <w:rsid w:val="00FA00ED"/>
    <w:rsid w:val="00FA03D2"/>
    <w:rsid w:val="00FA1B6A"/>
    <w:rsid w:val="00FA55B4"/>
    <w:rsid w:val="00FA5C88"/>
    <w:rsid w:val="00FA7B5A"/>
    <w:rsid w:val="00FB1364"/>
    <w:rsid w:val="00FB7B57"/>
    <w:rsid w:val="00FC4009"/>
    <w:rsid w:val="00FC46D0"/>
    <w:rsid w:val="00FC46F9"/>
    <w:rsid w:val="00FC4E93"/>
    <w:rsid w:val="00FC5DA0"/>
    <w:rsid w:val="00FD30CA"/>
    <w:rsid w:val="00FE450A"/>
    <w:rsid w:val="00FE50D3"/>
    <w:rsid w:val="00FF2670"/>
    <w:rsid w:val="00FF3529"/>
    <w:rsid w:val="00FF46E5"/>
    <w:rsid w:val="00FF604A"/>
    <w:rsid w:val="00FF66B9"/>
    <w:rsid w:val="00FF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51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3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3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51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3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87981D-2316-4CB2-AD5F-62740E71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TVDSB</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Science 1</dc:creator>
  <cp:lastModifiedBy>Erma</cp:lastModifiedBy>
  <cp:revision>2</cp:revision>
  <cp:lastPrinted>2013-02-05T14:20:00Z</cp:lastPrinted>
  <dcterms:created xsi:type="dcterms:W3CDTF">2015-01-29T03:31:00Z</dcterms:created>
  <dcterms:modified xsi:type="dcterms:W3CDTF">2015-01-29T03:31:00Z</dcterms:modified>
</cp:coreProperties>
</file>